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3379"/>
        <w:gridCol w:w="165"/>
        <w:gridCol w:w="1087"/>
        <w:gridCol w:w="2878"/>
        <w:gridCol w:w="1629"/>
        <w:gridCol w:w="1629"/>
      </w:tblGrid>
      <w:tr w:rsidR="00A112E7" w:rsidRPr="004D2711" w14:paraId="2E5BB112" w14:textId="77777777" w:rsidTr="00EA6AD0">
        <w:tc>
          <w:tcPr>
            <w:tcW w:w="14731" w:type="dxa"/>
            <w:gridSpan w:val="8"/>
            <w:vAlign w:val="center"/>
          </w:tcPr>
          <w:p w14:paraId="2E5BB110" w14:textId="77777777" w:rsidR="00C660B2" w:rsidRPr="007E0A69" w:rsidRDefault="0071461E" w:rsidP="00DF52CB">
            <w:pPr>
              <w:pStyle w:val="DNVAdtTyp"/>
              <w:spacing w:before="120" w:line="240" w:lineRule="auto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 xml:space="preserve">RAPPORTO DI AUDIT INTERNO </w:t>
            </w:r>
          </w:p>
          <w:p w14:paraId="2E5BB111" w14:textId="77777777" w:rsidR="00A112E7" w:rsidRPr="007E0A69" w:rsidRDefault="0071461E" w:rsidP="00DF52CB">
            <w:pPr>
              <w:pStyle w:val="DNVAdtTyp"/>
              <w:spacing w:before="120" w:line="240" w:lineRule="auto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 xml:space="preserve">PRESSO IL SITO </w:t>
            </w:r>
            <w:r w:rsidRPr="007E0A69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DENOMINAZIONE SITO</w:t>
            </w:r>
          </w:p>
        </w:tc>
      </w:tr>
      <w:tr w:rsidR="002730E3" w:rsidRPr="007E0A69" w14:paraId="2E5BB119" w14:textId="77777777" w:rsidTr="00EA6AD0">
        <w:trPr>
          <w:trHeight w:val="123"/>
        </w:trPr>
        <w:tc>
          <w:tcPr>
            <w:tcW w:w="7508" w:type="dxa"/>
            <w:gridSpan w:val="4"/>
            <w:vAlign w:val="center"/>
          </w:tcPr>
          <w:p w14:paraId="2E5BB113" w14:textId="77777777" w:rsidR="00A94DC3" w:rsidRPr="007E0A69" w:rsidRDefault="002730E3" w:rsidP="00AD06DC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>Indirizzo</w:t>
            </w:r>
            <w:r w:rsidR="008B5C20" w:rsidRPr="007E0A69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 xml:space="preserve"> sede</w:t>
            </w:r>
            <w:r w:rsidRPr="007E0A69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>: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xxxxxxxxxx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-  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 xml:space="preserve">CAP 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- 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Comune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(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XX)</w:t>
            </w:r>
          </w:p>
          <w:p w14:paraId="2E5BB114" w14:textId="77777777" w:rsidR="00DF52CB" w:rsidRPr="007E0A69" w:rsidRDefault="00A94DC3" w:rsidP="00AD06DC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>Altra sede: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xxxxxxxxxx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  -  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 xml:space="preserve">CAP 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- 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Comune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(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XX)</w:t>
            </w:r>
          </w:p>
          <w:p w14:paraId="2E5BB115" w14:textId="77777777" w:rsidR="002730E3" w:rsidRPr="007E0A69" w:rsidRDefault="00DF52CB" w:rsidP="00AD06DC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>Altra sede:</w:t>
            </w:r>
            <w:r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xxxxxxxxxx</w:t>
            </w:r>
            <w:r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  -  </w:t>
            </w:r>
            <w:r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 xml:space="preserve">CAP </w:t>
            </w:r>
            <w:r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- </w:t>
            </w:r>
            <w:r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Comune</w:t>
            </w:r>
            <w:r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(</w:t>
            </w:r>
            <w:r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XX)</w:t>
            </w:r>
            <w:r w:rsidR="0000042E" w:rsidRPr="007E0A6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7827D6" w:rsidRPr="007E0A69">
              <w:rPr>
                <w:rFonts w:ascii="Calibri" w:hAnsi="Calibri" w:cs="Calibri"/>
                <w:sz w:val="22"/>
                <w:szCs w:val="22"/>
                <w:lang w:val="it-IT"/>
              </w:rPr>
              <w:instrText xml:space="preserve"> MERGEFIELD  CAP  \* MERGEFORMAT </w:instrText>
            </w:r>
            <w:r w:rsidR="0000042E" w:rsidRPr="007E0A6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65" w:type="dxa"/>
            <w:gridSpan w:val="2"/>
            <w:vAlign w:val="center"/>
          </w:tcPr>
          <w:p w14:paraId="2E5BB116" w14:textId="77777777" w:rsidR="002730E3" w:rsidRPr="007E0A69" w:rsidRDefault="00C5017A" w:rsidP="00ED7A2C">
            <w:pPr>
              <w:pStyle w:val="DNVBldItc11"/>
              <w:tabs>
                <w:tab w:val="left" w:pos="654"/>
              </w:tabs>
              <w:spacing w:before="60" w:after="60"/>
              <w:ind w:left="111"/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 xml:space="preserve">codice </w:t>
            </w:r>
            <w:r w:rsidR="00ED7A2C"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meccanografico</w:t>
            </w:r>
            <w:r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:</w:t>
            </w:r>
            <w:r w:rsidR="00DF52CB"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xxxxxxx</w:t>
            </w:r>
          </w:p>
          <w:p w14:paraId="2E5BB117" w14:textId="77777777" w:rsidR="00ED7A2C" w:rsidRPr="007E0A69" w:rsidRDefault="00ED7A2C" w:rsidP="00ED7A2C">
            <w:pPr>
              <w:pStyle w:val="DNVBldItc11"/>
              <w:tabs>
                <w:tab w:val="left" w:pos="654"/>
              </w:tabs>
              <w:spacing w:before="60" w:after="60"/>
              <w:ind w:left="111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 xml:space="preserve">codice sede nautico: </w:t>
            </w:r>
            <w:r w:rsidR="00DF52CB"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xxxxxxx</w:t>
            </w:r>
          </w:p>
        </w:tc>
        <w:tc>
          <w:tcPr>
            <w:tcW w:w="3258" w:type="dxa"/>
            <w:gridSpan w:val="2"/>
            <w:tcBorders>
              <w:bottom w:val="single" w:sz="2" w:space="0" w:color="C0C0C0"/>
            </w:tcBorders>
            <w:vAlign w:val="center"/>
          </w:tcPr>
          <w:p w14:paraId="2E5BB118" w14:textId="77777777" w:rsidR="002730E3" w:rsidRPr="007E0A69" w:rsidRDefault="00DF52CB" w:rsidP="00C5017A">
            <w:pPr>
              <w:pStyle w:val="DNVBldItc11"/>
              <w:spacing w:before="60" w:after="60"/>
              <w:jc w:val="center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Date di udit</w:t>
            </w:r>
          </w:p>
        </w:tc>
      </w:tr>
      <w:tr w:rsidR="00EA6AD0" w:rsidRPr="007E0A69" w14:paraId="2E5BB11E" w14:textId="77777777" w:rsidTr="00EA6AD0">
        <w:trPr>
          <w:trHeight w:val="121"/>
        </w:trPr>
        <w:tc>
          <w:tcPr>
            <w:tcW w:w="7508" w:type="dxa"/>
            <w:gridSpan w:val="4"/>
            <w:vAlign w:val="center"/>
          </w:tcPr>
          <w:p w14:paraId="2E5BB11A" w14:textId="77777777" w:rsidR="00EA6AD0" w:rsidRPr="007E0A69" w:rsidRDefault="00EA6AD0" w:rsidP="00ED7A2C">
            <w:pPr>
              <w:pStyle w:val="DNVBldItc11"/>
              <w:tabs>
                <w:tab w:val="left" w:pos="654"/>
              </w:tabs>
              <w:spacing w:before="60" w:after="60"/>
              <w:ind w:left="111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 xml:space="preserve">Telefono:     </w:t>
            </w:r>
            <w:r w:rsidR="007E0A69"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xxxxxxxxxxxx</w:t>
            </w:r>
            <w:r w:rsidR="007E0A69">
              <w:rPr>
                <w:rFonts w:ascii="Calibri" w:hAnsi="Calibri" w:cs="Calibri"/>
                <w:i w:val="0"/>
                <w:color w:val="002060"/>
                <w:lang w:val="it-IT"/>
              </w:rPr>
              <w:t xml:space="preserve"> – Fax:  </w:t>
            </w:r>
            <w:r w:rsidR="007E0A69"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xxxxxxxxxxx</w:t>
            </w:r>
          </w:p>
        </w:tc>
        <w:tc>
          <w:tcPr>
            <w:tcW w:w="3965" w:type="dxa"/>
            <w:gridSpan w:val="2"/>
            <w:vMerge w:val="restart"/>
            <w:tcBorders>
              <w:right w:val="single" w:sz="2" w:space="0" w:color="C0C0C0"/>
            </w:tcBorders>
            <w:vAlign w:val="center"/>
          </w:tcPr>
          <w:p w14:paraId="2E5BB11B" w14:textId="77777777" w:rsidR="00EA6AD0" w:rsidRPr="007E0A69" w:rsidRDefault="00EA6AD0" w:rsidP="00EA6AD0">
            <w:pPr>
              <w:pStyle w:val="DNVBldItc11"/>
              <w:tabs>
                <w:tab w:val="left" w:pos="654"/>
              </w:tabs>
              <w:spacing w:before="60" w:after="60"/>
              <w:ind w:left="111"/>
              <w:rPr>
                <w:rFonts w:ascii="Calibri" w:hAnsi="Calibri" w:cs="Calibri"/>
                <w:i w:val="0"/>
                <w:color w:val="002060"/>
                <w:lang w:val="en-US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en-US"/>
              </w:rPr>
              <w:t xml:space="preserve">Sito web: </w:t>
            </w:r>
            <w:r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xxxxxx</w:t>
            </w:r>
            <w:r w:rsidR="0000042E" w:rsidRPr="007E0A69">
              <w:rPr>
                <w:rFonts w:ascii="Calibri" w:hAnsi="Calibri" w:cs="Calibri"/>
                <w:i w:val="0"/>
                <w:color w:val="002060"/>
                <w:lang w:val="it-IT"/>
              </w:rPr>
              <w:fldChar w:fldCharType="begin"/>
            </w:r>
            <w:r w:rsidRPr="007E0A69">
              <w:rPr>
                <w:rFonts w:ascii="Calibri" w:hAnsi="Calibri" w:cs="Calibri"/>
                <w:i w:val="0"/>
                <w:color w:val="002060"/>
                <w:lang w:val="en-US"/>
              </w:rPr>
              <w:instrText xml:space="preserve"> MERGEFIELD CAR </w:instrText>
            </w:r>
            <w:r w:rsidR="0000042E" w:rsidRPr="007E0A69">
              <w:rPr>
                <w:rFonts w:ascii="Calibri" w:hAnsi="Calibri" w:cs="Calibri"/>
                <w:i w:val="0"/>
                <w:color w:val="002060"/>
                <w:lang w:val="it-IT"/>
              </w:rPr>
              <w:fldChar w:fldCharType="end"/>
            </w:r>
            <w:r w:rsidR="0000042E" w:rsidRPr="007E0A69">
              <w:rPr>
                <w:rFonts w:ascii="Calibri" w:hAnsi="Calibri" w:cs="Calibri"/>
                <w:i w:val="0"/>
                <w:color w:val="002060"/>
                <w:lang w:val="it-IT"/>
              </w:rPr>
              <w:fldChar w:fldCharType="begin"/>
            </w: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instrText xml:space="preserve"> MERGEFIELD "n_di_dipendenti" </w:instrText>
            </w:r>
            <w:r w:rsidR="0000042E" w:rsidRPr="007E0A69">
              <w:rPr>
                <w:rFonts w:ascii="Calibri" w:hAnsi="Calibri" w:cs="Calibri"/>
                <w:i w:val="0"/>
                <w:color w:val="002060"/>
                <w:lang w:val="it-IT"/>
              </w:rPr>
              <w:fldChar w:fldCharType="end"/>
            </w:r>
          </w:p>
        </w:tc>
        <w:tc>
          <w:tcPr>
            <w:tcW w:w="1629" w:type="dxa"/>
            <w:tcBorders>
              <w:top w:val="single" w:sz="2" w:space="0" w:color="C0C0C0"/>
              <w:left w:val="single" w:sz="2" w:space="0" w:color="C0C0C0"/>
              <w:bottom w:val="dotted" w:sz="4" w:space="0" w:color="auto"/>
              <w:right w:val="dotted" w:sz="4" w:space="0" w:color="auto"/>
            </w:tcBorders>
            <w:vAlign w:val="center"/>
          </w:tcPr>
          <w:p w14:paraId="2E5BB11C" w14:textId="77777777" w:rsidR="00EA6AD0" w:rsidRPr="007E0A69" w:rsidRDefault="00EA6AD0" w:rsidP="00EE031D">
            <w:pPr>
              <w:pStyle w:val="DNVBldItc11"/>
              <w:spacing w:before="60" w:after="60"/>
              <w:jc w:val="center"/>
              <w:rPr>
                <w:rFonts w:ascii="Calibri" w:hAnsi="Calibri" w:cs="Calibri"/>
                <w:i w:val="0"/>
                <w:color w:val="002060"/>
                <w:lang w:val="en-US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en-US"/>
              </w:rPr>
              <w:t xml:space="preserve">Inizio </w:t>
            </w:r>
          </w:p>
        </w:tc>
        <w:tc>
          <w:tcPr>
            <w:tcW w:w="1629" w:type="dxa"/>
            <w:tcBorders>
              <w:top w:val="single" w:sz="2" w:space="0" w:color="C0C0C0"/>
              <w:left w:val="dotted" w:sz="4" w:space="0" w:color="auto"/>
              <w:bottom w:val="dotted" w:sz="4" w:space="0" w:color="auto"/>
            </w:tcBorders>
            <w:vAlign w:val="center"/>
          </w:tcPr>
          <w:p w14:paraId="2E5BB11D" w14:textId="77777777" w:rsidR="00EA6AD0" w:rsidRPr="007E0A69" w:rsidRDefault="00EA6AD0" w:rsidP="00EE031D">
            <w:pPr>
              <w:pStyle w:val="DNVBldItc11"/>
              <w:spacing w:before="60" w:after="60"/>
              <w:ind w:left="-47"/>
              <w:jc w:val="center"/>
              <w:rPr>
                <w:rFonts w:ascii="Calibri" w:hAnsi="Calibri" w:cs="Calibri"/>
                <w:i w:val="0"/>
                <w:color w:val="002060"/>
                <w:lang w:val="en-US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en-US"/>
              </w:rPr>
              <w:t>Fine</w:t>
            </w:r>
          </w:p>
        </w:tc>
      </w:tr>
      <w:tr w:rsidR="00EA6AD0" w:rsidRPr="007E0A69" w14:paraId="2E5BB123" w14:textId="77777777" w:rsidTr="00EA6AD0">
        <w:trPr>
          <w:trHeight w:val="121"/>
        </w:trPr>
        <w:tc>
          <w:tcPr>
            <w:tcW w:w="7508" w:type="dxa"/>
            <w:gridSpan w:val="4"/>
            <w:vAlign w:val="center"/>
          </w:tcPr>
          <w:p w14:paraId="2E5BB11F" w14:textId="77777777" w:rsidR="00EA6AD0" w:rsidRPr="007E0A69" w:rsidRDefault="00EA6AD0" w:rsidP="001A7EEF">
            <w:pPr>
              <w:pStyle w:val="DNVBldItc11"/>
              <w:tabs>
                <w:tab w:val="left" w:pos="654"/>
              </w:tabs>
              <w:spacing w:before="60" w:after="60"/>
              <w:ind w:left="111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 xml:space="preserve">Posta elettronica: </w:t>
            </w:r>
            <w:r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xxxxxx</w:t>
            </w: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 xml:space="preserve"> - </w:t>
            </w:r>
            <w:r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xxxxxx</w:t>
            </w: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 xml:space="preserve"> Pec</w:t>
            </w:r>
            <w:r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: xxxxxx</w:t>
            </w:r>
          </w:p>
        </w:tc>
        <w:tc>
          <w:tcPr>
            <w:tcW w:w="3965" w:type="dxa"/>
            <w:gridSpan w:val="2"/>
            <w:vMerge/>
            <w:tcBorders>
              <w:right w:val="single" w:sz="2" w:space="0" w:color="C0C0C0"/>
            </w:tcBorders>
            <w:vAlign w:val="center"/>
          </w:tcPr>
          <w:p w14:paraId="2E5BB120" w14:textId="77777777" w:rsidR="00EA6AD0" w:rsidRPr="007E0A69" w:rsidRDefault="00EA6AD0" w:rsidP="00887A28">
            <w:pPr>
              <w:pStyle w:val="DNVBldItc11"/>
              <w:tabs>
                <w:tab w:val="left" w:pos="654"/>
              </w:tabs>
              <w:spacing w:before="60" w:after="60"/>
              <w:ind w:left="111"/>
              <w:rPr>
                <w:rFonts w:ascii="Calibri" w:hAnsi="Calibri" w:cs="Calibri"/>
                <w:i w:val="0"/>
                <w:color w:val="002060"/>
                <w:lang w:val="it-IT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2" w:space="0" w:color="C0C0C0"/>
              <w:bottom w:val="single" w:sz="2" w:space="0" w:color="C0C0C0"/>
              <w:right w:val="dotted" w:sz="4" w:space="0" w:color="auto"/>
            </w:tcBorders>
            <w:vAlign w:val="center"/>
          </w:tcPr>
          <w:p w14:paraId="2E5BB121" w14:textId="77777777" w:rsidR="00EA6AD0" w:rsidRPr="007E0A69" w:rsidRDefault="00EA6AD0" w:rsidP="00EE031D">
            <w:pPr>
              <w:pStyle w:val="DNVBldItc11"/>
              <w:spacing w:before="60" w:after="60"/>
              <w:jc w:val="center"/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Xx/yy/zz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E5BB122" w14:textId="77777777" w:rsidR="00EA6AD0" w:rsidRPr="007E0A69" w:rsidRDefault="00EA6AD0" w:rsidP="00EE031D">
            <w:pPr>
              <w:pStyle w:val="DNVBldItc11"/>
              <w:spacing w:before="60" w:after="60"/>
              <w:ind w:left="-47"/>
              <w:jc w:val="center"/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Xx/yy/zz</w:t>
            </w:r>
          </w:p>
        </w:tc>
      </w:tr>
      <w:tr w:rsidR="00EA6AD0" w:rsidRPr="00284B60" w14:paraId="2E5BB12E" w14:textId="77777777" w:rsidTr="00EA6AD0">
        <w:trPr>
          <w:trHeight w:val="696"/>
        </w:trPr>
        <w:tc>
          <w:tcPr>
            <w:tcW w:w="2263" w:type="dxa"/>
            <w:vAlign w:val="center"/>
          </w:tcPr>
          <w:p w14:paraId="2E5BB124" w14:textId="77777777" w:rsidR="00EA6AD0" w:rsidRPr="007E0A69" w:rsidRDefault="00EA6AD0" w:rsidP="00EA6AD0">
            <w:pPr>
              <w:pStyle w:val="Titolo1"/>
              <w:spacing w:after="240"/>
              <w:rPr>
                <w:rFonts w:ascii="Calibri" w:hAnsi="Calibri" w:cs="Calibri"/>
                <w:b w:val="0"/>
                <w:bCs w:val="0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 xml:space="preserve">Obiettivo di audit </w:t>
            </w:r>
          </w:p>
        </w:tc>
        <w:tc>
          <w:tcPr>
            <w:tcW w:w="5080" w:type="dxa"/>
            <w:gridSpan w:val="2"/>
            <w:tcBorders>
              <w:right w:val="nil"/>
            </w:tcBorders>
            <w:vAlign w:val="center"/>
          </w:tcPr>
          <w:p w14:paraId="2E5BB125" w14:textId="77777777" w:rsidR="00EA6AD0" w:rsidRPr="007E0A69" w:rsidRDefault="00EA6AD0" w:rsidP="00EA6AD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Cs/>
                <w:color w:val="002060"/>
                <w:sz w:val="22"/>
                <w:szCs w:val="22"/>
                <w:lang w:val="it-IT" w:eastAsia="en-US"/>
              </w:rPr>
            </w:pPr>
            <w:r w:rsidRPr="007E0A69">
              <w:rPr>
                <w:rFonts w:ascii="Calibri" w:eastAsia="Calibri" w:hAnsi="Calibri" w:cs="Calibri"/>
                <w:bCs/>
                <w:color w:val="002060"/>
                <w:sz w:val="22"/>
                <w:szCs w:val="22"/>
                <w:lang w:val="it-IT" w:eastAsia="en-US"/>
              </w:rPr>
              <w:t>Verifica di conformità del Sistema di Gestione per la Qualità alla norma UNI EN ISO 9001:2015</w:t>
            </w:r>
          </w:p>
        </w:tc>
        <w:tc>
          <w:tcPr>
            <w:tcW w:w="165" w:type="dxa"/>
            <w:vMerge w:val="restart"/>
            <w:tcBorders>
              <w:left w:val="nil"/>
            </w:tcBorders>
            <w:vAlign w:val="center"/>
          </w:tcPr>
          <w:p w14:paraId="2E5BB126" w14:textId="77777777" w:rsidR="00EA6AD0" w:rsidRPr="007E0A69" w:rsidRDefault="00EA6AD0" w:rsidP="00EA6AD0">
            <w:pPr>
              <w:pStyle w:val="DNVBldItc11"/>
              <w:spacing w:before="60" w:after="60"/>
              <w:rPr>
                <w:rFonts w:ascii="Calibri" w:hAnsi="Calibri" w:cs="Calibri"/>
                <w:b w:val="0"/>
                <w:bCs w:val="0"/>
                <w:i w:val="0"/>
                <w:color w:val="002060"/>
                <w:lang w:val="fr-FR"/>
              </w:rPr>
            </w:pPr>
          </w:p>
        </w:tc>
        <w:tc>
          <w:tcPr>
            <w:tcW w:w="1087" w:type="dxa"/>
            <w:vMerge w:val="restart"/>
            <w:tcBorders>
              <w:right w:val="nil"/>
            </w:tcBorders>
            <w:vAlign w:val="center"/>
          </w:tcPr>
          <w:p w14:paraId="2E5BB127" w14:textId="77777777" w:rsidR="00EA6AD0" w:rsidRPr="007E0A69" w:rsidRDefault="00EA6AD0" w:rsidP="00EA6AD0">
            <w:pPr>
              <w:pStyle w:val="DNVBldItc11"/>
              <w:spacing w:before="60" w:after="60"/>
              <w:ind w:left="-3"/>
              <w:jc w:val="center"/>
              <w:rPr>
                <w:rFonts w:ascii="Calibri" w:hAnsi="Calibri" w:cs="Calibri"/>
                <w:b w:val="0"/>
                <w:bCs w:val="0"/>
                <w:i w:val="0"/>
                <w:color w:val="auto"/>
                <w:lang w:val="it-IT"/>
              </w:rPr>
            </w:pPr>
            <w:r w:rsidRPr="007E0A69">
              <w:rPr>
                <w:rFonts w:ascii="Calibri" w:hAnsi="Calibri" w:cs="Calibri"/>
                <w:b w:val="0"/>
                <w:bCs w:val="0"/>
                <w:i w:val="0"/>
                <w:color w:val="auto"/>
                <w:lang w:val="it-IT"/>
              </w:rPr>
              <w:t xml:space="preserve">Classi: </w:t>
            </w:r>
          </w:p>
        </w:tc>
        <w:tc>
          <w:tcPr>
            <w:tcW w:w="6136" w:type="dxa"/>
            <w:gridSpan w:val="3"/>
            <w:vMerge w:val="restart"/>
            <w:tcBorders>
              <w:left w:val="nil"/>
            </w:tcBorders>
            <w:vAlign w:val="center"/>
          </w:tcPr>
          <w:p w14:paraId="2E5BB128" w14:textId="77777777" w:rsidR="00EA6AD0" w:rsidRPr="007E0A69" w:rsidRDefault="00EA6AD0" w:rsidP="00EA6AD0">
            <w:pPr>
              <w:pStyle w:val="DNVBldItc11"/>
              <w:spacing w:before="60" w:after="60"/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</w:pP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CAIM –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 cl. 3^ n. ____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alunni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>n.  _____</w:t>
            </w:r>
          </w:p>
          <w:p w14:paraId="2E5BB129" w14:textId="77777777" w:rsidR="00EA6AD0" w:rsidRPr="007E0A69" w:rsidRDefault="00EA6AD0" w:rsidP="00EA6AD0">
            <w:pPr>
              <w:pStyle w:val="DNVBldItc11"/>
              <w:spacing w:before="60" w:after="60"/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</w:pP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cl. 4^ n.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____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alunni n.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_____</w:t>
            </w:r>
          </w:p>
          <w:p w14:paraId="2E5BB12A" w14:textId="77777777" w:rsidR="00EA6AD0" w:rsidRPr="007E0A69" w:rsidRDefault="00EA6AD0" w:rsidP="00EA6AD0">
            <w:pPr>
              <w:pStyle w:val="DNVBldItc11"/>
              <w:spacing w:before="60" w:after="60"/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</w:pP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cl. 5^ n.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____  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alunni n.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_____</w:t>
            </w:r>
          </w:p>
          <w:p w14:paraId="2E5BB12B" w14:textId="77777777" w:rsidR="00EA6AD0" w:rsidRPr="007E0A69" w:rsidRDefault="00EA6AD0" w:rsidP="00EA6AD0">
            <w:pPr>
              <w:pStyle w:val="DNVBldItc11"/>
              <w:spacing w:before="60" w:after="60"/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</w:pP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CMN 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-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cl. 3^ n.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____  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>alunni n.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>_____</w:t>
            </w:r>
          </w:p>
          <w:p w14:paraId="2E5BB12C" w14:textId="77777777" w:rsidR="00EA6AD0" w:rsidRPr="007E0A69" w:rsidRDefault="00EA6AD0" w:rsidP="00EA6AD0">
            <w:pPr>
              <w:pStyle w:val="DNVBldItc11"/>
              <w:spacing w:before="60" w:after="60"/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</w:pP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cl. 4^ n.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____ 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alunni n.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_____</w:t>
            </w:r>
          </w:p>
          <w:p w14:paraId="2E5BB12D" w14:textId="77777777" w:rsidR="00EA6AD0" w:rsidRPr="007E0A69" w:rsidRDefault="00EA6AD0" w:rsidP="00284B60">
            <w:pPr>
              <w:pStyle w:val="DNVBldItc11"/>
              <w:spacing w:before="60" w:after="60"/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</w:pP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cl. 5^ n.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____   alunni n.  _____</w:t>
            </w:r>
          </w:p>
        </w:tc>
      </w:tr>
      <w:tr w:rsidR="00EA6AD0" w:rsidRPr="004D2711" w14:paraId="2E5BB134" w14:textId="77777777" w:rsidTr="00EA6AD0">
        <w:trPr>
          <w:trHeight w:val="418"/>
        </w:trPr>
        <w:tc>
          <w:tcPr>
            <w:tcW w:w="2263" w:type="dxa"/>
            <w:vAlign w:val="center"/>
          </w:tcPr>
          <w:p w14:paraId="2E5BB12F" w14:textId="77777777" w:rsidR="00EA6AD0" w:rsidRPr="007E0A69" w:rsidRDefault="00EA6AD0" w:rsidP="00EA6AD0">
            <w:pPr>
              <w:pStyle w:val="Titolo1"/>
              <w:spacing w:after="240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Criteri di audit</w:t>
            </w:r>
          </w:p>
        </w:tc>
        <w:tc>
          <w:tcPr>
            <w:tcW w:w="5080" w:type="dxa"/>
            <w:gridSpan w:val="2"/>
            <w:tcBorders>
              <w:bottom w:val="single" w:sz="4" w:space="0" w:color="C0C0C0"/>
              <w:right w:val="nil"/>
            </w:tcBorders>
            <w:vAlign w:val="center"/>
          </w:tcPr>
          <w:p w14:paraId="2E5BB130" w14:textId="77777777" w:rsidR="00EA6AD0" w:rsidRPr="007E0A69" w:rsidRDefault="00EA6AD0" w:rsidP="00EA6AD0">
            <w:pPr>
              <w:pStyle w:val="DNVBldItc11"/>
              <w:spacing w:before="60" w:after="60"/>
              <w:ind w:left="-3"/>
              <w:jc w:val="both"/>
              <w:rPr>
                <w:rFonts w:ascii="Calibri" w:hAnsi="Calibri" w:cs="Calibri"/>
                <w:b w:val="0"/>
                <w:bCs w:val="0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b w:val="0"/>
                <w:i w:val="0"/>
                <w:color w:val="002060"/>
                <w:lang w:val="it-IT"/>
              </w:rPr>
              <w:t>Requisito della norma oggetto di audit – Politica per la Qualità – Procedure ed informazioni documentate del sito</w:t>
            </w:r>
          </w:p>
        </w:tc>
        <w:tc>
          <w:tcPr>
            <w:tcW w:w="165" w:type="dxa"/>
            <w:vMerge/>
            <w:tcBorders>
              <w:left w:val="nil"/>
              <w:bottom w:val="single" w:sz="4" w:space="0" w:color="C0C0C0"/>
            </w:tcBorders>
            <w:vAlign w:val="center"/>
          </w:tcPr>
          <w:p w14:paraId="2E5BB131" w14:textId="77777777" w:rsidR="00EA6AD0" w:rsidRPr="007E0A69" w:rsidRDefault="00EA6AD0" w:rsidP="00EA6AD0">
            <w:pPr>
              <w:pStyle w:val="DNVBldItc11"/>
              <w:tabs>
                <w:tab w:val="left" w:pos="654"/>
              </w:tabs>
              <w:spacing w:before="60" w:after="60"/>
              <w:rPr>
                <w:rFonts w:ascii="Calibri" w:hAnsi="Calibri" w:cs="Calibri"/>
                <w:b w:val="0"/>
                <w:bCs w:val="0"/>
                <w:i w:val="0"/>
                <w:color w:val="002060"/>
                <w:lang w:val="fr-FR"/>
              </w:rPr>
            </w:pPr>
          </w:p>
        </w:tc>
        <w:tc>
          <w:tcPr>
            <w:tcW w:w="1087" w:type="dxa"/>
            <w:vMerge/>
            <w:tcBorders>
              <w:bottom w:val="single" w:sz="4" w:space="0" w:color="C0C0C0"/>
              <w:right w:val="nil"/>
            </w:tcBorders>
            <w:vAlign w:val="center"/>
          </w:tcPr>
          <w:p w14:paraId="2E5BB132" w14:textId="77777777" w:rsidR="00EA6AD0" w:rsidRPr="007E0A69" w:rsidRDefault="00EA6AD0" w:rsidP="00EA6AD0">
            <w:pPr>
              <w:pStyle w:val="DNVBldItc11"/>
              <w:spacing w:before="60" w:after="60"/>
              <w:ind w:left="-3"/>
              <w:jc w:val="center"/>
              <w:rPr>
                <w:rFonts w:ascii="Calibri" w:hAnsi="Calibri" w:cs="Calibri"/>
                <w:b w:val="0"/>
                <w:bCs w:val="0"/>
                <w:i w:val="0"/>
                <w:color w:val="auto"/>
                <w:lang w:val="it-IT"/>
              </w:rPr>
            </w:pPr>
          </w:p>
        </w:tc>
        <w:tc>
          <w:tcPr>
            <w:tcW w:w="6136" w:type="dxa"/>
            <w:gridSpan w:val="3"/>
            <w:vMerge/>
            <w:tcBorders>
              <w:left w:val="nil"/>
              <w:bottom w:val="single" w:sz="4" w:space="0" w:color="C0C0C0"/>
            </w:tcBorders>
            <w:vAlign w:val="center"/>
          </w:tcPr>
          <w:p w14:paraId="2E5BB133" w14:textId="77777777" w:rsidR="00EA6AD0" w:rsidRPr="007E0A69" w:rsidRDefault="00EA6AD0" w:rsidP="00EA6AD0">
            <w:pPr>
              <w:pStyle w:val="DNVBldItc11"/>
              <w:spacing w:before="60" w:after="60"/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</w:pPr>
          </w:p>
        </w:tc>
      </w:tr>
      <w:tr w:rsidR="00EA6AD0" w:rsidRPr="007E0A69" w14:paraId="2E5BB13B" w14:textId="77777777" w:rsidTr="00EA6AD0">
        <w:trPr>
          <w:trHeight w:val="588"/>
        </w:trPr>
        <w:tc>
          <w:tcPr>
            <w:tcW w:w="3964" w:type="dxa"/>
            <w:gridSpan w:val="2"/>
            <w:vAlign w:val="center"/>
          </w:tcPr>
          <w:p w14:paraId="2E5BB135" w14:textId="77777777" w:rsidR="00EA6AD0" w:rsidRPr="007E0A69" w:rsidRDefault="00EA6AD0" w:rsidP="00EA6AD0">
            <w:pPr>
              <w:pStyle w:val="Titolo1"/>
              <w:spacing w:after="240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Metodi di audit</w:t>
            </w:r>
          </w:p>
        </w:tc>
        <w:tc>
          <w:tcPr>
            <w:tcW w:w="10767" w:type="dxa"/>
            <w:gridSpan w:val="6"/>
            <w:vAlign w:val="center"/>
          </w:tcPr>
          <w:p w14:paraId="2E5BB136" w14:textId="77777777" w:rsidR="00EA6AD0" w:rsidRPr="007E0A69" w:rsidRDefault="00EA6AD0" w:rsidP="00EA6AD0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Interviste</w:t>
            </w:r>
          </w:p>
          <w:p w14:paraId="2E5BB137" w14:textId="77777777" w:rsidR="00EA6AD0" w:rsidRPr="007E0A69" w:rsidRDefault="00EA6AD0" w:rsidP="00EA6AD0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Osservazioni</w:t>
            </w:r>
          </w:p>
          <w:p w14:paraId="2E5BB138" w14:textId="77777777" w:rsidR="00EA6AD0" w:rsidRPr="007E0A69" w:rsidRDefault="00EA6AD0" w:rsidP="00EA6AD0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Riesame delle informazioni documentate</w:t>
            </w:r>
          </w:p>
          <w:p w14:paraId="2E5BB139" w14:textId="77777777" w:rsidR="00EA6AD0" w:rsidRPr="007E0A69" w:rsidRDefault="00EA6AD0" w:rsidP="007E0A69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 xml:space="preserve">Campionamento:  </w:t>
            </w:r>
          </w:p>
          <w:p w14:paraId="2E5BB13A" w14:textId="77777777" w:rsidR="00EA6AD0" w:rsidRPr="007E0A69" w:rsidRDefault="00EA6AD0" w:rsidP="007E0A69">
            <w:pPr>
              <w:pStyle w:val="DNVBldItc11"/>
              <w:spacing w:before="60" w:after="60"/>
              <w:ind w:left="209"/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</w:pPr>
            <w:r w:rsidRPr="007E0A69">
              <w:rPr>
                <w:rFonts w:ascii="Calibri" w:hAnsi="Calibri" w:cs="Calibri"/>
                <w:b w:val="0"/>
                <w:highlight w:val="lightGray"/>
                <w:lang w:val="it-IT"/>
              </w:rPr>
              <w:sym w:font="Wingdings 2" w:char="F0A3"/>
            </w:r>
            <w:r w:rsidRPr="007E0A69">
              <w:rPr>
                <w:rFonts w:ascii="Calibri" w:hAnsi="Calibri" w:cs="Calibri"/>
                <w:b w:val="0"/>
                <w:color w:val="002060"/>
                <w:highlight w:val="lightGray"/>
                <w:lang w:val="it-IT"/>
              </w:rPr>
              <w:t xml:space="preserve"> basato sul giudizio  </w:t>
            </w:r>
            <w:r w:rsidRPr="007E0A69">
              <w:rPr>
                <w:rFonts w:ascii="Calibri" w:hAnsi="Calibri" w:cs="Calibri"/>
                <w:b w:val="0"/>
                <w:highlight w:val="lightGray"/>
                <w:lang w:val="it-IT"/>
              </w:rPr>
              <w:sym w:font="Wingdings 2" w:char="F0A3"/>
            </w:r>
            <w:r w:rsidRPr="007E0A69">
              <w:rPr>
                <w:rFonts w:ascii="Calibri" w:hAnsi="Calibri" w:cs="Calibri"/>
                <w:b w:val="0"/>
                <w:color w:val="002060"/>
                <w:highlight w:val="lightGray"/>
                <w:lang w:val="it-IT"/>
              </w:rPr>
              <w:t xml:space="preserve"> statistico</w:t>
            </w:r>
          </w:p>
        </w:tc>
      </w:tr>
      <w:tr w:rsidR="00EA6AD0" w:rsidRPr="007E0A69" w14:paraId="2E5BB13E" w14:textId="77777777" w:rsidTr="00EA6AD0">
        <w:trPr>
          <w:trHeight w:val="588"/>
        </w:trPr>
        <w:tc>
          <w:tcPr>
            <w:tcW w:w="3964" w:type="dxa"/>
            <w:gridSpan w:val="2"/>
            <w:vAlign w:val="center"/>
          </w:tcPr>
          <w:p w14:paraId="2E5BB13C" w14:textId="77777777" w:rsidR="00EA6AD0" w:rsidRPr="007E0A69" w:rsidRDefault="00EA6AD0" w:rsidP="00EA6AD0">
            <w:pPr>
              <w:pStyle w:val="Titolo1"/>
              <w:spacing w:after="240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Committente dell’audit</w:t>
            </w:r>
          </w:p>
        </w:tc>
        <w:tc>
          <w:tcPr>
            <w:tcW w:w="10767" w:type="dxa"/>
            <w:gridSpan w:val="6"/>
            <w:vAlign w:val="center"/>
          </w:tcPr>
          <w:p w14:paraId="2E5BB13D" w14:textId="77777777" w:rsidR="00EA6AD0" w:rsidRPr="007E0A69" w:rsidRDefault="00EA6AD0" w:rsidP="00EA6AD0">
            <w:pPr>
              <w:pStyle w:val="DNVBldItc11"/>
              <w:spacing w:before="60" w:after="60"/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</w:pPr>
          </w:p>
        </w:tc>
      </w:tr>
    </w:tbl>
    <w:p w14:paraId="2E5BB13F" w14:textId="77777777" w:rsidR="00EA6AD0" w:rsidRPr="007E0A69" w:rsidRDefault="00EA6AD0">
      <w:pPr>
        <w:rPr>
          <w:rFonts w:ascii="Calibri" w:hAnsi="Calibri" w:cs="Calibri"/>
          <w:sz w:val="22"/>
          <w:szCs w:val="22"/>
          <w:lang w:val="it-IT"/>
        </w:rPr>
      </w:pPr>
    </w:p>
    <w:p w14:paraId="2E5BB140" w14:textId="77777777" w:rsidR="00EA6AD0" w:rsidRPr="007E0A69" w:rsidRDefault="00EA6AD0">
      <w:pPr>
        <w:rPr>
          <w:rFonts w:ascii="Calibri" w:hAnsi="Calibri" w:cs="Calibri"/>
          <w:sz w:val="22"/>
          <w:szCs w:val="22"/>
          <w:lang w:val="it-IT"/>
        </w:rPr>
      </w:pPr>
      <w:r w:rsidRPr="007E0A69">
        <w:rPr>
          <w:rFonts w:ascii="Calibri" w:hAnsi="Calibri" w:cs="Calibri"/>
          <w:b/>
          <w:bCs/>
          <w:i/>
          <w:sz w:val="22"/>
          <w:szCs w:val="22"/>
          <w:lang w:val="it-IT"/>
        </w:rPr>
        <w:br w:type="page"/>
      </w:r>
    </w:p>
    <w:tbl>
      <w:tblPr>
        <w:tblW w:w="14788" w:type="dxa"/>
        <w:tblInd w:w="-4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2301"/>
        <w:gridCol w:w="5245"/>
        <w:gridCol w:w="2336"/>
        <w:gridCol w:w="4906"/>
      </w:tblGrid>
      <w:tr w:rsidR="00EA6AD0" w:rsidRPr="007E0A69" w14:paraId="2E5BB145" w14:textId="77777777" w:rsidTr="00EA6AD0">
        <w:trPr>
          <w:trHeight w:val="406"/>
        </w:trPr>
        <w:tc>
          <w:tcPr>
            <w:tcW w:w="2301" w:type="dxa"/>
            <w:vMerge w:val="restart"/>
            <w:vAlign w:val="center"/>
          </w:tcPr>
          <w:p w14:paraId="2E5BB141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lastRenderedPageBreak/>
              <w:t>Gruppo di Auditor</w:t>
            </w:r>
          </w:p>
        </w:tc>
        <w:tc>
          <w:tcPr>
            <w:tcW w:w="5245" w:type="dxa"/>
            <w:vAlign w:val="center"/>
          </w:tcPr>
          <w:p w14:paraId="2E5BB142" w14:textId="77777777" w:rsidR="00EA6AD0" w:rsidRPr="007E0A69" w:rsidRDefault="009C2EE8" w:rsidP="00EA6AD0">
            <w:pPr>
              <w:pStyle w:val="DNVBldItc11"/>
              <w:spacing w:before="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>
              <w:rPr>
                <w:rFonts w:ascii="Calibri" w:hAnsi="Calibri" w:cs="Calibri"/>
                <w:i w:val="0"/>
                <w:color w:val="002060"/>
                <w:lang w:val="it-IT"/>
              </w:rPr>
              <w:t>LA</w:t>
            </w:r>
            <w:r w:rsidR="00EA6AD0"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 xml:space="preserve"> (auditor A):</w:t>
            </w:r>
          </w:p>
        </w:tc>
        <w:tc>
          <w:tcPr>
            <w:tcW w:w="2336" w:type="dxa"/>
            <w:vAlign w:val="center"/>
          </w:tcPr>
          <w:p w14:paraId="2E5BB143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Firma</w:t>
            </w:r>
          </w:p>
        </w:tc>
        <w:tc>
          <w:tcPr>
            <w:tcW w:w="4906" w:type="dxa"/>
            <w:vAlign w:val="center"/>
          </w:tcPr>
          <w:p w14:paraId="2E5BB144" w14:textId="77777777" w:rsidR="00EA6AD0" w:rsidRPr="007E0A69" w:rsidRDefault="00EA6AD0" w:rsidP="00EA6AD0">
            <w:pPr>
              <w:pStyle w:val="DNVBldItc11"/>
              <w:spacing w:before="0"/>
              <w:rPr>
                <w:rFonts w:ascii="Calibri" w:hAnsi="Calibri" w:cs="Calibri"/>
                <w:b w:val="0"/>
                <w:i w:val="0"/>
                <w:color w:val="002060"/>
                <w:lang w:val="it-IT"/>
              </w:rPr>
            </w:pPr>
          </w:p>
        </w:tc>
      </w:tr>
      <w:tr w:rsidR="00EA6AD0" w:rsidRPr="007E0A69" w14:paraId="2E5BB14A" w14:textId="77777777" w:rsidTr="00EA6AD0">
        <w:trPr>
          <w:trHeight w:val="394"/>
        </w:trPr>
        <w:tc>
          <w:tcPr>
            <w:tcW w:w="2301" w:type="dxa"/>
            <w:vMerge/>
            <w:vAlign w:val="center"/>
          </w:tcPr>
          <w:p w14:paraId="2E5BB146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</w:p>
        </w:tc>
        <w:tc>
          <w:tcPr>
            <w:tcW w:w="5245" w:type="dxa"/>
            <w:vAlign w:val="center"/>
          </w:tcPr>
          <w:p w14:paraId="2E5BB147" w14:textId="77777777" w:rsidR="00EA6AD0" w:rsidRPr="007E0A69" w:rsidRDefault="00EA6AD0" w:rsidP="00EA6AD0">
            <w:pPr>
              <w:pStyle w:val="DNVBldItc11"/>
              <w:spacing w:before="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Auditor B:</w:t>
            </w:r>
          </w:p>
        </w:tc>
        <w:tc>
          <w:tcPr>
            <w:tcW w:w="2336" w:type="dxa"/>
            <w:vAlign w:val="center"/>
          </w:tcPr>
          <w:p w14:paraId="2E5BB148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Firma</w:t>
            </w:r>
          </w:p>
        </w:tc>
        <w:tc>
          <w:tcPr>
            <w:tcW w:w="4906" w:type="dxa"/>
            <w:vAlign w:val="center"/>
          </w:tcPr>
          <w:p w14:paraId="2E5BB149" w14:textId="77777777" w:rsidR="00EA6AD0" w:rsidRPr="007E0A69" w:rsidRDefault="00EA6AD0" w:rsidP="00EA6AD0">
            <w:pPr>
              <w:pStyle w:val="DNVBldItc11"/>
              <w:spacing w:before="0"/>
              <w:rPr>
                <w:rFonts w:ascii="Calibri" w:hAnsi="Calibri" w:cs="Calibri"/>
                <w:b w:val="0"/>
                <w:i w:val="0"/>
                <w:color w:val="002060"/>
                <w:lang w:val="it-IT"/>
              </w:rPr>
            </w:pPr>
          </w:p>
        </w:tc>
      </w:tr>
      <w:tr w:rsidR="00EA6AD0" w:rsidRPr="007E0A69" w14:paraId="2E5BB14F" w14:textId="77777777" w:rsidTr="00EA6AD0">
        <w:trPr>
          <w:trHeight w:val="394"/>
        </w:trPr>
        <w:tc>
          <w:tcPr>
            <w:tcW w:w="2301" w:type="dxa"/>
            <w:vMerge/>
            <w:vAlign w:val="center"/>
          </w:tcPr>
          <w:p w14:paraId="2E5BB14B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</w:p>
        </w:tc>
        <w:tc>
          <w:tcPr>
            <w:tcW w:w="5245" w:type="dxa"/>
            <w:vAlign w:val="center"/>
          </w:tcPr>
          <w:p w14:paraId="2E5BB14C" w14:textId="77777777" w:rsidR="00EA6AD0" w:rsidRPr="007E0A69" w:rsidRDefault="00EA6AD0" w:rsidP="00EA6AD0">
            <w:pPr>
              <w:pStyle w:val="DNVBldItc11"/>
              <w:spacing w:before="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Auditor C:</w:t>
            </w:r>
          </w:p>
        </w:tc>
        <w:tc>
          <w:tcPr>
            <w:tcW w:w="2336" w:type="dxa"/>
            <w:vAlign w:val="center"/>
          </w:tcPr>
          <w:p w14:paraId="2E5BB14D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Firma</w:t>
            </w:r>
          </w:p>
        </w:tc>
        <w:tc>
          <w:tcPr>
            <w:tcW w:w="4906" w:type="dxa"/>
            <w:vAlign w:val="center"/>
          </w:tcPr>
          <w:p w14:paraId="2E5BB14E" w14:textId="77777777" w:rsidR="00EA6AD0" w:rsidRPr="007E0A69" w:rsidRDefault="00EA6AD0" w:rsidP="00EA6AD0">
            <w:pPr>
              <w:pStyle w:val="DNVBldItc11"/>
              <w:spacing w:before="0"/>
              <w:rPr>
                <w:rFonts w:ascii="Calibri" w:hAnsi="Calibri" w:cs="Calibri"/>
                <w:b w:val="0"/>
                <w:i w:val="0"/>
                <w:color w:val="002060"/>
                <w:lang w:val="it-IT"/>
              </w:rPr>
            </w:pPr>
          </w:p>
        </w:tc>
      </w:tr>
      <w:tr w:rsidR="00EA6AD0" w:rsidRPr="007E0A69" w14:paraId="2E5BB154" w14:textId="77777777" w:rsidTr="00EA6AD0">
        <w:trPr>
          <w:trHeight w:val="446"/>
        </w:trPr>
        <w:tc>
          <w:tcPr>
            <w:tcW w:w="2301" w:type="dxa"/>
            <w:vMerge/>
            <w:vAlign w:val="center"/>
          </w:tcPr>
          <w:p w14:paraId="2E5BB150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</w:p>
        </w:tc>
        <w:tc>
          <w:tcPr>
            <w:tcW w:w="5245" w:type="dxa"/>
            <w:vAlign w:val="center"/>
          </w:tcPr>
          <w:p w14:paraId="2E5BB151" w14:textId="77777777" w:rsidR="00EA6AD0" w:rsidRPr="007E0A69" w:rsidRDefault="00EA6AD0" w:rsidP="00EA6AD0">
            <w:pPr>
              <w:pStyle w:val="DNVBldItc11"/>
              <w:spacing w:before="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Auditor D:</w:t>
            </w:r>
          </w:p>
        </w:tc>
        <w:tc>
          <w:tcPr>
            <w:tcW w:w="2336" w:type="dxa"/>
            <w:vAlign w:val="center"/>
          </w:tcPr>
          <w:p w14:paraId="2E5BB152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Firma</w:t>
            </w:r>
          </w:p>
        </w:tc>
        <w:tc>
          <w:tcPr>
            <w:tcW w:w="4906" w:type="dxa"/>
            <w:vAlign w:val="center"/>
          </w:tcPr>
          <w:p w14:paraId="2E5BB153" w14:textId="77777777" w:rsidR="00EA6AD0" w:rsidRPr="007E0A69" w:rsidRDefault="00EA6AD0" w:rsidP="00EA6AD0">
            <w:pPr>
              <w:pStyle w:val="DNVBldItc11"/>
              <w:spacing w:before="0"/>
              <w:rPr>
                <w:rFonts w:ascii="Calibri" w:hAnsi="Calibri" w:cs="Calibri"/>
                <w:b w:val="0"/>
                <w:i w:val="0"/>
                <w:color w:val="002060"/>
                <w:lang w:val="it-IT"/>
              </w:rPr>
            </w:pPr>
          </w:p>
        </w:tc>
      </w:tr>
      <w:tr w:rsidR="00EA6AD0" w:rsidRPr="007E0A69" w14:paraId="2E5BB159" w14:textId="77777777" w:rsidTr="00EA6AD0">
        <w:tc>
          <w:tcPr>
            <w:tcW w:w="2301" w:type="dxa"/>
            <w:vAlign w:val="center"/>
          </w:tcPr>
          <w:p w14:paraId="2E5BB155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 xml:space="preserve">Dirigente Scolastico </w:t>
            </w:r>
          </w:p>
        </w:tc>
        <w:tc>
          <w:tcPr>
            <w:tcW w:w="5245" w:type="dxa"/>
            <w:vAlign w:val="center"/>
          </w:tcPr>
          <w:p w14:paraId="2E5BB156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XXXXXXXXXXX</w:t>
            </w:r>
          </w:p>
        </w:tc>
        <w:tc>
          <w:tcPr>
            <w:tcW w:w="2336" w:type="dxa"/>
            <w:vAlign w:val="center"/>
          </w:tcPr>
          <w:p w14:paraId="2E5BB157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Firma</w:t>
            </w:r>
          </w:p>
        </w:tc>
        <w:tc>
          <w:tcPr>
            <w:tcW w:w="4906" w:type="dxa"/>
            <w:vAlign w:val="center"/>
          </w:tcPr>
          <w:p w14:paraId="2E5BB158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b w:val="0"/>
                <w:i w:val="0"/>
                <w:color w:val="002060"/>
                <w:lang w:val="it-IT"/>
              </w:rPr>
            </w:pPr>
          </w:p>
        </w:tc>
      </w:tr>
      <w:tr w:rsidR="00EA6AD0" w:rsidRPr="007E0A69" w14:paraId="2E5BB15E" w14:textId="77777777" w:rsidTr="00EA6AD0">
        <w:tc>
          <w:tcPr>
            <w:tcW w:w="2301" w:type="dxa"/>
            <w:vAlign w:val="center"/>
          </w:tcPr>
          <w:p w14:paraId="2E5BB15A" w14:textId="77777777" w:rsidR="00EA6AD0" w:rsidRPr="007E0A69" w:rsidRDefault="00EA6AD0" w:rsidP="00EA6AD0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  <w:t>RSGQ</w:t>
            </w:r>
          </w:p>
        </w:tc>
        <w:tc>
          <w:tcPr>
            <w:tcW w:w="5245" w:type="dxa"/>
            <w:vAlign w:val="center"/>
          </w:tcPr>
          <w:p w14:paraId="2E5BB15B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XXXXXXXXXXX</w:t>
            </w:r>
          </w:p>
        </w:tc>
        <w:tc>
          <w:tcPr>
            <w:tcW w:w="2336" w:type="dxa"/>
            <w:vAlign w:val="center"/>
          </w:tcPr>
          <w:p w14:paraId="2E5BB15C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Firma</w:t>
            </w:r>
          </w:p>
        </w:tc>
        <w:tc>
          <w:tcPr>
            <w:tcW w:w="4906" w:type="dxa"/>
            <w:vAlign w:val="center"/>
          </w:tcPr>
          <w:p w14:paraId="2E5BB15D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b w:val="0"/>
                <w:i w:val="0"/>
                <w:color w:val="002060"/>
                <w:lang w:val="it-IT"/>
              </w:rPr>
            </w:pPr>
          </w:p>
        </w:tc>
      </w:tr>
      <w:tr w:rsidR="009C2EE8" w:rsidRPr="007E0A69" w14:paraId="2E5BB163" w14:textId="77777777" w:rsidTr="00EA6AD0">
        <w:tc>
          <w:tcPr>
            <w:tcW w:w="2301" w:type="dxa"/>
            <w:vAlign w:val="center"/>
          </w:tcPr>
          <w:p w14:paraId="2E5BB15F" w14:textId="77777777" w:rsidR="009C2EE8" w:rsidRPr="007E0A69" w:rsidRDefault="009C2EE8" w:rsidP="00EA6AD0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  <w:t xml:space="preserve">RISGQ </w:t>
            </w:r>
          </w:p>
        </w:tc>
        <w:tc>
          <w:tcPr>
            <w:tcW w:w="5245" w:type="dxa"/>
            <w:vAlign w:val="center"/>
          </w:tcPr>
          <w:p w14:paraId="2E5BB160" w14:textId="77777777" w:rsidR="009C2EE8" w:rsidRPr="007E0A69" w:rsidRDefault="009C2EE8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XXXXXXXXXXX</w:t>
            </w:r>
          </w:p>
        </w:tc>
        <w:tc>
          <w:tcPr>
            <w:tcW w:w="2336" w:type="dxa"/>
            <w:vAlign w:val="center"/>
          </w:tcPr>
          <w:p w14:paraId="2E5BB161" w14:textId="77777777" w:rsidR="009C2EE8" w:rsidRPr="007E0A69" w:rsidRDefault="009C2EE8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9C2EE8">
              <w:rPr>
                <w:rFonts w:ascii="Calibri" w:hAnsi="Calibri" w:cs="Calibri"/>
                <w:i w:val="0"/>
                <w:color w:val="002060"/>
                <w:lang w:val="it-IT"/>
              </w:rPr>
              <w:t>Firma</w:t>
            </w:r>
          </w:p>
        </w:tc>
        <w:tc>
          <w:tcPr>
            <w:tcW w:w="4906" w:type="dxa"/>
            <w:vAlign w:val="center"/>
          </w:tcPr>
          <w:p w14:paraId="2E5BB162" w14:textId="77777777" w:rsidR="009C2EE8" w:rsidRPr="007E0A69" w:rsidRDefault="009C2EE8" w:rsidP="00EA6AD0">
            <w:pPr>
              <w:pStyle w:val="DNVBldItc11"/>
              <w:spacing w:after="240"/>
              <w:rPr>
                <w:rFonts w:ascii="Calibri" w:hAnsi="Calibri" w:cs="Calibri"/>
                <w:b w:val="0"/>
                <w:i w:val="0"/>
                <w:color w:val="002060"/>
                <w:lang w:val="it-IT"/>
              </w:rPr>
            </w:pPr>
          </w:p>
        </w:tc>
      </w:tr>
      <w:tr w:rsidR="00EA6AD0" w:rsidRPr="007E0A69" w14:paraId="2E5BB168" w14:textId="77777777" w:rsidTr="00EA6AD0">
        <w:tc>
          <w:tcPr>
            <w:tcW w:w="2301" w:type="dxa"/>
            <w:vAlign w:val="center"/>
          </w:tcPr>
          <w:p w14:paraId="2E5BB164" w14:textId="77777777" w:rsidR="00EA6AD0" w:rsidRPr="007E0A69" w:rsidRDefault="00EA6AD0" w:rsidP="00EA6AD0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  <w:t>DSGA</w:t>
            </w:r>
          </w:p>
        </w:tc>
        <w:tc>
          <w:tcPr>
            <w:tcW w:w="5245" w:type="dxa"/>
            <w:vAlign w:val="center"/>
          </w:tcPr>
          <w:p w14:paraId="2E5BB165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XXXXXXXXXXX</w:t>
            </w:r>
          </w:p>
        </w:tc>
        <w:tc>
          <w:tcPr>
            <w:tcW w:w="2336" w:type="dxa"/>
            <w:vAlign w:val="center"/>
          </w:tcPr>
          <w:p w14:paraId="2E5BB166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Firma</w:t>
            </w:r>
          </w:p>
        </w:tc>
        <w:tc>
          <w:tcPr>
            <w:tcW w:w="4906" w:type="dxa"/>
            <w:vAlign w:val="center"/>
          </w:tcPr>
          <w:p w14:paraId="2E5BB167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b w:val="0"/>
                <w:i w:val="0"/>
                <w:color w:val="002060"/>
                <w:lang w:val="it-IT"/>
              </w:rPr>
            </w:pPr>
          </w:p>
        </w:tc>
      </w:tr>
    </w:tbl>
    <w:p w14:paraId="2E5BB169" w14:textId="77777777" w:rsidR="003E137F" w:rsidRDefault="003E137F" w:rsidP="00BD1C8E">
      <w:pPr>
        <w:rPr>
          <w:rFonts w:ascii="Calibri" w:hAnsi="Calibri" w:cs="Calibri"/>
          <w:color w:val="002060"/>
          <w:sz w:val="22"/>
          <w:szCs w:val="22"/>
          <w:lang w:val="it-IT"/>
        </w:rPr>
      </w:pPr>
    </w:p>
    <w:p w14:paraId="2E5BB16A" w14:textId="77777777" w:rsidR="00AD06DC" w:rsidRDefault="00AD06DC" w:rsidP="00BD1C8E">
      <w:pPr>
        <w:rPr>
          <w:rFonts w:ascii="Calibri" w:hAnsi="Calibri" w:cs="Calibri"/>
          <w:color w:val="002060"/>
          <w:sz w:val="22"/>
          <w:szCs w:val="22"/>
          <w:lang w:val="it-IT"/>
        </w:rPr>
      </w:pPr>
    </w:p>
    <w:p w14:paraId="2E5BB16B" w14:textId="77777777" w:rsidR="00AD06DC" w:rsidRDefault="00AD06DC" w:rsidP="00BD1C8E">
      <w:pPr>
        <w:rPr>
          <w:rFonts w:ascii="Calibri" w:hAnsi="Calibri" w:cs="Calibri"/>
          <w:color w:val="002060"/>
          <w:sz w:val="22"/>
          <w:szCs w:val="22"/>
          <w:lang w:val="it-IT"/>
        </w:rPr>
      </w:pPr>
    </w:p>
    <w:p w14:paraId="2E5BB16C" w14:textId="77777777" w:rsidR="00AD06DC" w:rsidRDefault="00AD06DC" w:rsidP="00BD1C8E">
      <w:pPr>
        <w:rPr>
          <w:rFonts w:ascii="Calibri" w:hAnsi="Calibri" w:cs="Calibri"/>
          <w:color w:val="002060"/>
          <w:sz w:val="22"/>
          <w:szCs w:val="22"/>
          <w:lang w:val="it-IT"/>
        </w:rPr>
      </w:pPr>
    </w:p>
    <w:p w14:paraId="2E5BB16D" w14:textId="77777777" w:rsidR="00AD06DC" w:rsidRDefault="00AD06DC" w:rsidP="00BD1C8E">
      <w:pPr>
        <w:rPr>
          <w:rFonts w:ascii="Calibri" w:hAnsi="Calibri" w:cs="Calibri"/>
          <w:color w:val="002060"/>
          <w:sz w:val="22"/>
          <w:szCs w:val="22"/>
          <w:lang w:val="it-IT"/>
        </w:rPr>
      </w:pPr>
    </w:p>
    <w:p w14:paraId="2E5BB16E" w14:textId="77777777" w:rsidR="00AD06DC" w:rsidRDefault="00AD06DC" w:rsidP="00BD1C8E">
      <w:pPr>
        <w:rPr>
          <w:rFonts w:ascii="Calibri" w:hAnsi="Calibri" w:cs="Calibri"/>
          <w:color w:val="002060"/>
          <w:sz w:val="22"/>
          <w:szCs w:val="22"/>
          <w:lang w:val="it-IT"/>
        </w:rPr>
      </w:pPr>
    </w:p>
    <w:p w14:paraId="2E5BB16F" w14:textId="77777777" w:rsidR="00AD06DC" w:rsidRPr="007E0A69" w:rsidRDefault="00AD06DC" w:rsidP="00BD1C8E">
      <w:pPr>
        <w:rPr>
          <w:rFonts w:ascii="Calibri" w:hAnsi="Calibri" w:cs="Calibri"/>
          <w:color w:val="002060"/>
          <w:sz w:val="22"/>
          <w:szCs w:val="22"/>
          <w:lang w:val="it-IT"/>
        </w:rPr>
      </w:pPr>
    </w:p>
    <w:tbl>
      <w:tblPr>
        <w:tblW w:w="147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5024"/>
        <w:gridCol w:w="2503"/>
        <w:gridCol w:w="4981"/>
      </w:tblGrid>
      <w:tr w:rsidR="00EA6AD0" w:rsidRPr="007E0A69" w14:paraId="2E5BB171" w14:textId="77777777" w:rsidTr="007E0A69">
        <w:trPr>
          <w:trHeight w:val="447"/>
        </w:trPr>
        <w:tc>
          <w:tcPr>
            <w:tcW w:w="14737" w:type="dxa"/>
            <w:gridSpan w:val="4"/>
            <w:tcBorders>
              <w:bottom w:val="nil"/>
            </w:tcBorders>
            <w:vAlign w:val="center"/>
          </w:tcPr>
          <w:p w14:paraId="2E5BB170" w14:textId="77777777" w:rsidR="00EA6AD0" w:rsidRPr="007E0A69" w:rsidRDefault="00EA6AD0" w:rsidP="00EA6AD0">
            <w:pPr>
              <w:jc w:val="center"/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  <w:lastRenderedPageBreak/>
              <w:t>PERSONE COINVOLTE NELL’AUDIT</w:t>
            </w:r>
          </w:p>
        </w:tc>
      </w:tr>
      <w:tr w:rsidR="00EA6AD0" w:rsidRPr="007E0A69" w14:paraId="2E5BB176" w14:textId="77777777" w:rsidTr="007E0A69">
        <w:trPr>
          <w:trHeight w:val="433"/>
        </w:trPr>
        <w:tc>
          <w:tcPr>
            <w:tcW w:w="2229" w:type="dxa"/>
            <w:tcBorders>
              <w:bottom w:val="nil"/>
            </w:tcBorders>
            <w:vAlign w:val="center"/>
          </w:tcPr>
          <w:p w14:paraId="2E5BB172" w14:textId="77777777" w:rsidR="00EA6AD0" w:rsidRPr="007E0A69" w:rsidRDefault="00EA6AD0" w:rsidP="00EA6AD0">
            <w:pPr>
              <w:jc w:val="center"/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  <w:t>NOME E COGNOME</w:t>
            </w:r>
          </w:p>
        </w:tc>
        <w:tc>
          <w:tcPr>
            <w:tcW w:w="5024" w:type="dxa"/>
            <w:vAlign w:val="center"/>
          </w:tcPr>
          <w:p w14:paraId="2E5BB173" w14:textId="77777777" w:rsidR="00EA6AD0" w:rsidRPr="007E0A69" w:rsidRDefault="00EA6AD0" w:rsidP="00EA6AD0">
            <w:pPr>
              <w:jc w:val="center"/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  <w:t>RUOLO</w:t>
            </w:r>
          </w:p>
        </w:tc>
        <w:tc>
          <w:tcPr>
            <w:tcW w:w="2503" w:type="dxa"/>
            <w:tcBorders>
              <w:bottom w:val="nil"/>
            </w:tcBorders>
            <w:vAlign w:val="center"/>
          </w:tcPr>
          <w:p w14:paraId="2E5BB174" w14:textId="77777777" w:rsidR="00EA6AD0" w:rsidRPr="007E0A69" w:rsidRDefault="00EA6AD0" w:rsidP="00EA6AD0">
            <w:pPr>
              <w:jc w:val="center"/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  <w:t>NOME E COGNOME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2E5BB175" w14:textId="77777777" w:rsidR="00EA6AD0" w:rsidRPr="007E0A69" w:rsidRDefault="00EA6AD0" w:rsidP="00EA6AD0">
            <w:pPr>
              <w:jc w:val="center"/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  <w:t>RUOLO</w:t>
            </w:r>
          </w:p>
        </w:tc>
      </w:tr>
      <w:tr w:rsidR="00D7455D" w:rsidRPr="007E0A69" w14:paraId="2E5BB17B" w14:textId="77777777" w:rsidTr="007E0A69">
        <w:trPr>
          <w:trHeight w:val="527"/>
        </w:trPr>
        <w:tc>
          <w:tcPr>
            <w:tcW w:w="2229" w:type="dxa"/>
            <w:vAlign w:val="center"/>
          </w:tcPr>
          <w:p w14:paraId="2E5BB177" w14:textId="77777777" w:rsidR="00D7455D" w:rsidRPr="007E0A69" w:rsidRDefault="00D7455D" w:rsidP="00D7455D">
            <w:pPr>
              <w:rPr>
                <w:rFonts w:ascii="Calibri" w:hAnsi="Calibri" w:cs="Calibri"/>
                <w:b/>
                <w:iCs/>
                <w:color w:val="002060"/>
                <w:kern w:val="32"/>
                <w:sz w:val="22"/>
                <w:szCs w:val="22"/>
                <w:lang w:val="it-IT"/>
              </w:rPr>
            </w:pPr>
          </w:p>
        </w:tc>
        <w:tc>
          <w:tcPr>
            <w:tcW w:w="5024" w:type="dxa"/>
            <w:vAlign w:val="center"/>
          </w:tcPr>
          <w:p w14:paraId="2E5BB178" w14:textId="77777777" w:rsidR="00D7455D" w:rsidRPr="007E0A69" w:rsidRDefault="00D7455D" w:rsidP="00D7455D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</w:p>
        </w:tc>
        <w:tc>
          <w:tcPr>
            <w:tcW w:w="2503" w:type="dxa"/>
            <w:vAlign w:val="center"/>
          </w:tcPr>
          <w:p w14:paraId="2E5BB179" w14:textId="77777777" w:rsidR="00D7455D" w:rsidRPr="007E0A69" w:rsidRDefault="00D7455D" w:rsidP="00D7455D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2E5BB17A" w14:textId="77777777" w:rsidR="00D7455D" w:rsidRPr="007E0A69" w:rsidRDefault="00D7455D" w:rsidP="00D7455D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</w:p>
        </w:tc>
      </w:tr>
      <w:tr w:rsidR="00D7455D" w:rsidRPr="007E0A69" w14:paraId="2E5BB180" w14:textId="77777777" w:rsidTr="007E0A69">
        <w:trPr>
          <w:trHeight w:val="477"/>
        </w:trPr>
        <w:tc>
          <w:tcPr>
            <w:tcW w:w="2229" w:type="dxa"/>
            <w:vAlign w:val="center"/>
          </w:tcPr>
          <w:p w14:paraId="2E5BB17C" w14:textId="77777777" w:rsidR="00D7455D" w:rsidRPr="007E0A69" w:rsidRDefault="00D7455D" w:rsidP="00D7455D">
            <w:pPr>
              <w:rPr>
                <w:rFonts w:ascii="Calibri" w:hAnsi="Calibri" w:cs="Calibri"/>
                <w:b/>
                <w:iCs/>
                <w:color w:val="002060"/>
                <w:kern w:val="32"/>
                <w:sz w:val="22"/>
                <w:szCs w:val="22"/>
                <w:lang w:val="it-IT"/>
              </w:rPr>
            </w:pPr>
          </w:p>
        </w:tc>
        <w:tc>
          <w:tcPr>
            <w:tcW w:w="5024" w:type="dxa"/>
            <w:vAlign w:val="center"/>
          </w:tcPr>
          <w:p w14:paraId="2E5BB17D" w14:textId="77777777" w:rsidR="00D7455D" w:rsidRPr="007E0A69" w:rsidRDefault="00D7455D" w:rsidP="00D7455D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</w:p>
        </w:tc>
        <w:tc>
          <w:tcPr>
            <w:tcW w:w="2503" w:type="dxa"/>
            <w:vAlign w:val="center"/>
          </w:tcPr>
          <w:p w14:paraId="2E5BB17E" w14:textId="77777777" w:rsidR="00D7455D" w:rsidRPr="007E0A69" w:rsidRDefault="00D7455D" w:rsidP="00D7455D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2E5BB17F" w14:textId="77777777" w:rsidR="00D7455D" w:rsidRPr="007E0A69" w:rsidRDefault="00D7455D" w:rsidP="00D7455D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5C6AF0" w:rsidRPr="007E0A69" w14:paraId="2E5BB185" w14:textId="77777777" w:rsidTr="007E0A69">
        <w:trPr>
          <w:trHeight w:val="477"/>
        </w:trPr>
        <w:tc>
          <w:tcPr>
            <w:tcW w:w="2229" w:type="dxa"/>
            <w:vAlign w:val="center"/>
          </w:tcPr>
          <w:p w14:paraId="2E5BB181" w14:textId="77777777" w:rsidR="005C6AF0" w:rsidRPr="007E0A69" w:rsidRDefault="005C6AF0" w:rsidP="00D7455D">
            <w:pPr>
              <w:rPr>
                <w:rFonts w:ascii="Calibri" w:hAnsi="Calibri" w:cs="Calibri"/>
                <w:b/>
                <w:iCs/>
                <w:color w:val="002060"/>
                <w:kern w:val="32"/>
                <w:sz w:val="22"/>
                <w:szCs w:val="22"/>
                <w:lang w:val="it-IT"/>
              </w:rPr>
            </w:pPr>
          </w:p>
        </w:tc>
        <w:tc>
          <w:tcPr>
            <w:tcW w:w="5024" w:type="dxa"/>
            <w:vAlign w:val="center"/>
          </w:tcPr>
          <w:p w14:paraId="2E5BB182" w14:textId="77777777" w:rsidR="005C6AF0" w:rsidRPr="007E0A69" w:rsidRDefault="005C6AF0" w:rsidP="00D7455D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</w:p>
        </w:tc>
        <w:tc>
          <w:tcPr>
            <w:tcW w:w="2503" w:type="dxa"/>
            <w:vAlign w:val="center"/>
          </w:tcPr>
          <w:p w14:paraId="2E5BB183" w14:textId="77777777" w:rsidR="005C6AF0" w:rsidRPr="007E0A69" w:rsidRDefault="005C6AF0" w:rsidP="00D7455D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2E5BB184" w14:textId="77777777" w:rsidR="005C6AF0" w:rsidRPr="007E0A69" w:rsidRDefault="005C6AF0" w:rsidP="00D7455D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</w:p>
        </w:tc>
      </w:tr>
    </w:tbl>
    <w:tbl>
      <w:tblPr>
        <w:tblStyle w:val="Grigliatabella"/>
        <w:tblW w:w="0" w:type="auto"/>
        <w:jc w:val="center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0BAE" w:rsidRPr="00790BAE" w14:paraId="2E5BB188" w14:textId="77777777" w:rsidTr="00025239">
        <w:trPr>
          <w:trHeight w:val="1356"/>
          <w:jc w:val="center"/>
        </w:trPr>
        <w:tc>
          <w:tcPr>
            <w:tcW w:w="962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2E5BB186" w14:textId="77777777" w:rsidR="00790BAE" w:rsidRDefault="00790BAE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SCHEDA GQ 05/09.02</w:t>
            </w:r>
          </w:p>
          <w:p w14:paraId="2E5BB187" w14:textId="77777777" w:rsidR="00790BAE" w:rsidRPr="00FA6452" w:rsidRDefault="00790BAE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outline/>
                <w:color w:val="C0504D" w:themeColor="accent2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RAPPORTO DI AUDIT</w:t>
            </w:r>
          </w:p>
        </w:tc>
      </w:tr>
    </w:tbl>
    <w:p w14:paraId="2E5BB189" w14:textId="77777777" w:rsidR="00407B52" w:rsidRPr="007E0A69" w:rsidRDefault="00407B52" w:rsidP="00BD1C8E">
      <w:pPr>
        <w:rPr>
          <w:rFonts w:ascii="Calibri" w:hAnsi="Calibri" w:cs="Calibri"/>
          <w:color w:val="002060"/>
          <w:sz w:val="22"/>
          <w:szCs w:val="22"/>
          <w:lang w:val="it-IT"/>
        </w:rPr>
      </w:pPr>
    </w:p>
    <w:p w14:paraId="2E5BB18A" w14:textId="77777777" w:rsidR="007E0A69" w:rsidRPr="007E0A69" w:rsidRDefault="007E0A69">
      <w:pPr>
        <w:rPr>
          <w:rFonts w:ascii="Calibri" w:hAnsi="Calibri" w:cs="Calibri"/>
          <w:sz w:val="22"/>
          <w:szCs w:val="22"/>
        </w:rPr>
      </w:pPr>
    </w:p>
    <w:tbl>
      <w:tblPr>
        <w:tblW w:w="147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798"/>
        <w:gridCol w:w="2798"/>
        <w:gridCol w:w="2798"/>
        <w:gridCol w:w="2798"/>
      </w:tblGrid>
      <w:tr w:rsidR="007E0A69" w:rsidRPr="007E0A69" w14:paraId="2E5BB190" w14:textId="77777777" w:rsidTr="007E0A69">
        <w:trPr>
          <w:trHeight w:val="568"/>
        </w:trPr>
        <w:tc>
          <w:tcPr>
            <w:tcW w:w="3539" w:type="dxa"/>
            <w:vAlign w:val="center"/>
          </w:tcPr>
          <w:p w14:paraId="2E5BB18B" w14:textId="77777777" w:rsidR="007E0A69" w:rsidRP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Documenti di riferimento del sito</w:t>
            </w:r>
          </w:p>
        </w:tc>
        <w:tc>
          <w:tcPr>
            <w:tcW w:w="2798" w:type="dxa"/>
            <w:vAlign w:val="center"/>
          </w:tcPr>
          <w:p w14:paraId="2E5BB18C" w14:textId="77777777" w:rsidR="007E0A69" w:rsidRP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Revisione</w:t>
            </w:r>
          </w:p>
        </w:tc>
        <w:tc>
          <w:tcPr>
            <w:tcW w:w="2798" w:type="dxa"/>
            <w:vAlign w:val="center"/>
          </w:tcPr>
          <w:p w14:paraId="2E5BB18D" w14:textId="77777777" w:rsidR="007E0A69" w:rsidRP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data</w:t>
            </w:r>
          </w:p>
        </w:tc>
        <w:tc>
          <w:tcPr>
            <w:tcW w:w="2798" w:type="dxa"/>
            <w:vAlign w:val="center"/>
          </w:tcPr>
          <w:p w14:paraId="2E5BB18E" w14:textId="77777777" w:rsidR="007E0A69" w:rsidRP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Aggiornamento</w:t>
            </w:r>
          </w:p>
        </w:tc>
        <w:tc>
          <w:tcPr>
            <w:tcW w:w="2798" w:type="dxa"/>
            <w:vAlign w:val="center"/>
          </w:tcPr>
          <w:p w14:paraId="2E5BB18F" w14:textId="77777777" w:rsidR="007E0A69" w:rsidRP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data</w:t>
            </w:r>
          </w:p>
        </w:tc>
      </w:tr>
      <w:tr w:rsidR="007E0A69" w:rsidRPr="007E0A69" w14:paraId="2E5BB196" w14:textId="77777777" w:rsidTr="007E0A69">
        <w:trPr>
          <w:trHeight w:val="568"/>
        </w:trPr>
        <w:tc>
          <w:tcPr>
            <w:tcW w:w="3539" w:type="dxa"/>
            <w:vAlign w:val="center"/>
          </w:tcPr>
          <w:p w14:paraId="2E5BB191" w14:textId="77777777" w:rsidR="007E0A69" w:rsidRDefault="007E0A69" w:rsidP="007E0A69">
            <w:pPr>
              <w:pStyle w:val="Titolo1"/>
              <w:spacing w:before="0" w:after="0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vAlign w:val="center"/>
          </w:tcPr>
          <w:p w14:paraId="2E5BB192" w14:textId="77777777" w:rsid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vAlign w:val="center"/>
          </w:tcPr>
          <w:p w14:paraId="2E5BB193" w14:textId="77777777" w:rsid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vAlign w:val="center"/>
          </w:tcPr>
          <w:p w14:paraId="2E5BB194" w14:textId="77777777" w:rsid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vAlign w:val="center"/>
          </w:tcPr>
          <w:p w14:paraId="2E5BB195" w14:textId="77777777" w:rsid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7E0A69" w:rsidRPr="007E0A69" w14:paraId="2E5BB19C" w14:textId="77777777" w:rsidTr="007E0A69">
        <w:trPr>
          <w:trHeight w:val="568"/>
        </w:trPr>
        <w:tc>
          <w:tcPr>
            <w:tcW w:w="3539" w:type="dxa"/>
            <w:vAlign w:val="center"/>
          </w:tcPr>
          <w:p w14:paraId="2E5BB197" w14:textId="77777777" w:rsidR="007E0A69" w:rsidRDefault="007E0A69" w:rsidP="007E0A69">
            <w:pPr>
              <w:pStyle w:val="Titolo1"/>
              <w:spacing w:before="0" w:after="0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vAlign w:val="center"/>
          </w:tcPr>
          <w:p w14:paraId="2E5BB198" w14:textId="77777777" w:rsid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vAlign w:val="center"/>
          </w:tcPr>
          <w:p w14:paraId="2E5BB199" w14:textId="77777777" w:rsid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vAlign w:val="center"/>
          </w:tcPr>
          <w:p w14:paraId="2E5BB19A" w14:textId="77777777" w:rsid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vAlign w:val="center"/>
          </w:tcPr>
          <w:p w14:paraId="2E5BB19B" w14:textId="77777777" w:rsid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</w:tbl>
    <w:p w14:paraId="2E5BB19D" w14:textId="77777777" w:rsidR="007E0A69" w:rsidRPr="007E0A69" w:rsidRDefault="007E0A69">
      <w:pPr>
        <w:rPr>
          <w:lang w:val="it-IT"/>
        </w:rPr>
      </w:pPr>
    </w:p>
    <w:tbl>
      <w:tblPr>
        <w:tblW w:w="8926" w:type="dxa"/>
        <w:tblBorders>
          <w:top w:val="single" w:sz="4" w:space="0" w:color="C0C0C0"/>
          <w:lef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798"/>
        <w:gridCol w:w="1313"/>
        <w:gridCol w:w="1276"/>
      </w:tblGrid>
      <w:tr w:rsidR="007E0A69" w:rsidRPr="007E0A69" w14:paraId="2E5BB1A2" w14:textId="77777777" w:rsidTr="007E0A69">
        <w:trPr>
          <w:trHeight w:val="568"/>
        </w:trPr>
        <w:tc>
          <w:tcPr>
            <w:tcW w:w="3539" w:type="dxa"/>
            <w:tcBorders>
              <w:bottom w:val="single" w:sz="4" w:space="0" w:color="C0C0C0"/>
            </w:tcBorders>
            <w:vAlign w:val="center"/>
          </w:tcPr>
          <w:p w14:paraId="2E5BB19E" w14:textId="77777777" w:rsidR="007E0A69" w:rsidRP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lastRenderedPageBreak/>
              <w:t>Rapporti audit precedenti</w:t>
            </w:r>
          </w:p>
        </w:tc>
        <w:tc>
          <w:tcPr>
            <w:tcW w:w="2798" w:type="dxa"/>
            <w:tcBorders>
              <w:bottom w:val="single" w:sz="4" w:space="0" w:color="C0C0C0"/>
            </w:tcBorders>
            <w:vAlign w:val="center"/>
          </w:tcPr>
          <w:p w14:paraId="2E5BB19F" w14:textId="77777777" w:rsidR="007E0A69" w:rsidRP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data</w:t>
            </w:r>
          </w:p>
        </w:tc>
        <w:tc>
          <w:tcPr>
            <w:tcW w:w="1313" w:type="dxa"/>
            <w:tcBorders>
              <w:bottom w:val="single" w:sz="4" w:space="0" w:color="C0C0C0"/>
            </w:tcBorders>
            <w:vAlign w:val="center"/>
          </w:tcPr>
          <w:p w14:paraId="2E5BB1A0" w14:textId="77777777" w:rsidR="007E0A69" w:rsidRP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Interno</w:t>
            </w:r>
          </w:p>
        </w:tc>
        <w:tc>
          <w:tcPr>
            <w:tcW w:w="1276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2E5BB1A1" w14:textId="77777777" w:rsidR="007E0A69" w:rsidRP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Esterno</w:t>
            </w:r>
          </w:p>
        </w:tc>
      </w:tr>
      <w:tr w:rsidR="007E0A69" w:rsidRPr="007E0A69" w14:paraId="2E5BB1A7" w14:textId="77777777" w:rsidTr="007E0A69">
        <w:trPr>
          <w:trHeight w:val="568"/>
        </w:trPr>
        <w:tc>
          <w:tcPr>
            <w:tcW w:w="3539" w:type="dxa"/>
            <w:tcBorders>
              <w:left w:val="nil"/>
              <w:bottom w:val="nil"/>
            </w:tcBorders>
            <w:vAlign w:val="center"/>
          </w:tcPr>
          <w:p w14:paraId="2E5BB1A3" w14:textId="77777777" w:rsid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vAlign w:val="center"/>
          </w:tcPr>
          <w:p w14:paraId="2E5BB1A4" w14:textId="77777777" w:rsid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1313" w:type="dxa"/>
            <w:vAlign w:val="center"/>
          </w:tcPr>
          <w:p w14:paraId="2E5BB1A5" w14:textId="77777777" w:rsidR="007E0A69" w:rsidRPr="007E0A69" w:rsidRDefault="007E0A69" w:rsidP="007E0A69">
            <w:pPr>
              <w:jc w:val="center"/>
            </w:pPr>
            <w:r w:rsidRPr="007E0A69"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  <w:sym w:font="Wingdings 2" w:char="F0A3"/>
            </w:r>
          </w:p>
        </w:tc>
        <w:tc>
          <w:tcPr>
            <w:tcW w:w="1276" w:type="dxa"/>
            <w:tcBorders>
              <w:right w:val="single" w:sz="4" w:space="0" w:color="C0C0C0"/>
            </w:tcBorders>
            <w:vAlign w:val="center"/>
          </w:tcPr>
          <w:p w14:paraId="2E5BB1A6" w14:textId="77777777" w:rsidR="007E0A69" w:rsidRPr="007E0A69" w:rsidRDefault="007E0A69" w:rsidP="007E0A69">
            <w:pPr>
              <w:jc w:val="center"/>
            </w:pPr>
            <w:r w:rsidRPr="007E0A69"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  <w:sym w:font="Wingdings 2" w:char="F0A3"/>
            </w:r>
          </w:p>
        </w:tc>
      </w:tr>
      <w:tr w:rsidR="001653D2" w:rsidRPr="007E0A69" w14:paraId="2E5BB1AC" w14:textId="77777777" w:rsidTr="007E0A69">
        <w:trPr>
          <w:trHeight w:val="568"/>
        </w:trPr>
        <w:tc>
          <w:tcPr>
            <w:tcW w:w="3539" w:type="dxa"/>
            <w:tcBorders>
              <w:top w:val="nil"/>
              <w:left w:val="nil"/>
              <w:bottom w:val="nil"/>
            </w:tcBorders>
            <w:vAlign w:val="center"/>
          </w:tcPr>
          <w:p w14:paraId="2E5BB1A8" w14:textId="77777777" w:rsidR="001653D2" w:rsidRDefault="001653D2" w:rsidP="001653D2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tcBorders>
              <w:bottom w:val="single" w:sz="4" w:space="0" w:color="C0C0C0"/>
            </w:tcBorders>
            <w:vAlign w:val="center"/>
          </w:tcPr>
          <w:p w14:paraId="2E5BB1A9" w14:textId="77777777" w:rsidR="001653D2" w:rsidRDefault="001653D2" w:rsidP="001653D2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1313" w:type="dxa"/>
            <w:tcBorders>
              <w:bottom w:val="single" w:sz="4" w:space="0" w:color="C0C0C0"/>
            </w:tcBorders>
            <w:vAlign w:val="center"/>
          </w:tcPr>
          <w:p w14:paraId="2E5BB1AA" w14:textId="77777777" w:rsidR="001653D2" w:rsidRPr="007E0A69" w:rsidRDefault="001653D2" w:rsidP="001653D2">
            <w:pPr>
              <w:jc w:val="center"/>
            </w:pPr>
            <w:r w:rsidRPr="007E0A69"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  <w:sym w:font="Wingdings 2" w:char="F0A3"/>
            </w:r>
          </w:p>
        </w:tc>
        <w:tc>
          <w:tcPr>
            <w:tcW w:w="1276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2E5BB1AB" w14:textId="77777777" w:rsidR="001653D2" w:rsidRPr="007E0A69" w:rsidRDefault="001653D2" w:rsidP="001653D2">
            <w:pPr>
              <w:jc w:val="center"/>
            </w:pPr>
            <w:r w:rsidRPr="007E0A69"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  <w:sym w:font="Wingdings 2" w:char="F0A3"/>
            </w:r>
          </w:p>
        </w:tc>
      </w:tr>
    </w:tbl>
    <w:p w14:paraId="2E5BB1AD" w14:textId="77777777" w:rsidR="007E0A69" w:rsidRPr="007E0A69" w:rsidRDefault="007E0A69">
      <w:pPr>
        <w:rPr>
          <w:lang w:val="it-IT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6"/>
      </w:tblGrid>
      <w:tr w:rsidR="00D22D87" w:rsidRPr="004D2711" w14:paraId="2E5BB1AF" w14:textId="77777777" w:rsidTr="001653D2">
        <w:tc>
          <w:tcPr>
            <w:tcW w:w="14596" w:type="dxa"/>
            <w:vAlign w:val="center"/>
          </w:tcPr>
          <w:p w14:paraId="2E5BB1AE" w14:textId="77777777" w:rsidR="00D22D87" w:rsidRPr="00D22D87" w:rsidRDefault="00D22D87" w:rsidP="00D22D87">
            <w:pPr>
              <w:pStyle w:val="DNVTitle02"/>
              <w:spacing w:before="120"/>
              <w:jc w:val="both"/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  <w:lang w:val="it-IT"/>
              </w:rPr>
              <w:t>Sono state verificate con esito positivo le azioni correttive messe in atto dal sito a seguito dei rilievi (NC) di cui al rapporto precedente</w:t>
            </w:r>
          </w:p>
        </w:tc>
      </w:tr>
      <w:tr w:rsidR="00D22D87" w:rsidRPr="004D2711" w14:paraId="2E5BB1B1" w14:textId="77777777" w:rsidTr="001653D2">
        <w:tc>
          <w:tcPr>
            <w:tcW w:w="14596" w:type="dxa"/>
            <w:vAlign w:val="center"/>
          </w:tcPr>
          <w:p w14:paraId="2E5BB1B0" w14:textId="77777777" w:rsidR="001653D2" w:rsidRDefault="001653D2" w:rsidP="00D22D87">
            <w:pPr>
              <w:pStyle w:val="DNVTitle02"/>
              <w:spacing w:before="120"/>
              <w:jc w:val="both"/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D22D87" w:rsidRPr="004D2711" w14:paraId="2E5BB1B3" w14:textId="77777777" w:rsidTr="001653D2">
        <w:tc>
          <w:tcPr>
            <w:tcW w:w="14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5BB1B2" w14:textId="77777777" w:rsidR="00D22D87" w:rsidRPr="00D22D87" w:rsidRDefault="00D22D87" w:rsidP="00D42943">
            <w:pPr>
              <w:pStyle w:val="DNVTitle02"/>
              <w:spacing w:before="120"/>
              <w:jc w:val="both"/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  <w:lang w:val="it-IT"/>
              </w:rPr>
              <w:t>Sono state prese in carico le opportunità di miglioramento e le raccomandazioni di seguito riportate di cui al rapporto precedente</w:t>
            </w:r>
          </w:p>
        </w:tc>
      </w:tr>
      <w:tr w:rsidR="00D22D87" w:rsidRPr="004D2711" w14:paraId="2E5BB1B5" w14:textId="77777777" w:rsidTr="001653D2">
        <w:tc>
          <w:tcPr>
            <w:tcW w:w="14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5BB1B4" w14:textId="77777777" w:rsidR="001653D2" w:rsidRDefault="001653D2" w:rsidP="00D42943">
            <w:pPr>
              <w:pStyle w:val="DNVTitle02"/>
              <w:spacing w:before="120"/>
              <w:jc w:val="both"/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  <w:lang w:val="it-IT"/>
              </w:rPr>
            </w:pPr>
          </w:p>
        </w:tc>
      </w:tr>
    </w:tbl>
    <w:p w14:paraId="2E5BB1B6" w14:textId="77777777" w:rsidR="007E0A69" w:rsidRPr="007E0A69" w:rsidRDefault="007E0A69">
      <w:pPr>
        <w:rPr>
          <w:lang w:val="it-IT"/>
        </w:rPr>
      </w:pPr>
    </w:p>
    <w:p w14:paraId="2E5BB1B7" w14:textId="77777777" w:rsidR="001653D2" w:rsidRPr="00284B60" w:rsidRDefault="001653D2">
      <w:pPr>
        <w:rPr>
          <w:lang w:val="it-IT"/>
        </w:rPr>
      </w:pPr>
      <w:r w:rsidRPr="00284B60">
        <w:rPr>
          <w:bCs/>
          <w:lang w:val="it-IT"/>
        </w:rPr>
        <w:br w:type="page"/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10761"/>
      </w:tblGrid>
      <w:tr w:rsidR="00B764B9" w:rsidRPr="007E0A69" w14:paraId="2E5BB1B9" w14:textId="77777777" w:rsidTr="007E0A69">
        <w:tc>
          <w:tcPr>
            <w:tcW w:w="14603" w:type="dxa"/>
            <w:gridSpan w:val="2"/>
            <w:vAlign w:val="center"/>
          </w:tcPr>
          <w:p w14:paraId="2E5BB1B8" w14:textId="77777777"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00" w:beforeAutospacing="1" w:after="100" w:afterAutospacing="1"/>
              <w:ind w:left="0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iCs/>
                <w:color w:val="002060"/>
                <w:sz w:val="22"/>
                <w:szCs w:val="22"/>
                <w:lang w:val="it-IT"/>
              </w:rPr>
              <w:lastRenderedPageBreak/>
              <w:t>Sintesi dell’audit</w:t>
            </w:r>
          </w:p>
        </w:tc>
      </w:tr>
      <w:tr w:rsidR="00B764B9" w:rsidRPr="00284B60" w14:paraId="2E5BB1BE" w14:textId="77777777" w:rsidTr="007E0A69">
        <w:tc>
          <w:tcPr>
            <w:tcW w:w="3842" w:type="dxa"/>
            <w:vAlign w:val="center"/>
          </w:tcPr>
          <w:p w14:paraId="2E5BB1BA" w14:textId="77777777" w:rsidR="00B764B9" w:rsidRPr="007E0A69" w:rsidRDefault="00B764B9" w:rsidP="00885F81">
            <w:pPr>
              <w:pStyle w:val="DNVTitle02"/>
              <w:spacing w:before="120"/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  <w:lang w:val="it-IT"/>
              </w:rPr>
              <w:t>Commenti positivi</w:t>
            </w:r>
          </w:p>
          <w:p w14:paraId="2E5BB1BB" w14:textId="77777777" w:rsidR="00B764B9" w:rsidRPr="007E0A69" w:rsidRDefault="00B764B9" w:rsidP="00885F81">
            <w:pPr>
              <w:pStyle w:val="DNVTitle02"/>
              <w:spacing w:before="120"/>
              <w:rPr>
                <w:rFonts w:ascii="Calibri" w:hAnsi="Calibri" w:cs="Calibri"/>
                <w:b/>
                <w:i w:val="0"/>
                <w:noProof w:val="0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0761" w:type="dxa"/>
            <w:vAlign w:val="center"/>
          </w:tcPr>
          <w:p w14:paraId="2E5BB1BC" w14:textId="77777777" w:rsidR="00B764B9" w:rsidRPr="007E0A69" w:rsidRDefault="00B764B9" w:rsidP="00885F81">
            <w:pPr>
              <w:pStyle w:val="DNVbullet1"/>
              <w:numPr>
                <w:ilvl w:val="0"/>
                <w:numId w:val="5"/>
              </w:numPr>
              <w:shd w:val="clear" w:color="auto" w:fill="FFFFFF" w:themeFill="background1"/>
              <w:tabs>
                <w:tab w:val="clear" w:pos="720"/>
              </w:tabs>
              <w:spacing w:before="120"/>
              <w:ind w:left="360"/>
              <w:rPr>
                <w:rFonts w:ascii="Calibri" w:hAnsi="Calibri" w:cs="Calibri"/>
                <w:iCs/>
                <w:color w:val="1F497D" w:themeColor="text2"/>
                <w:sz w:val="22"/>
                <w:szCs w:val="22"/>
                <w:lang w:val="it-IT"/>
              </w:rPr>
            </w:pPr>
          </w:p>
          <w:p w14:paraId="2E5BB1BD" w14:textId="77777777" w:rsidR="00B764B9" w:rsidRPr="007E0A69" w:rsidRDefault="00B764B9" w:rsidP="00B764B9">
            <w:pPr>
              <w:pStyle w:val="DNVbullet1"/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360"/>
              <w:rPr>
                <w:rFonts w:ascii="Calibri" w:hAnsi="Calibri" w:cs="Calibri"/>
                <w:iCs/>
                <w:color w:val="1F497D" w:themeColor="text2"/>
                <w:sz w:val="22"/>
                <w:szCs w:val="22"/>
                <w:lang w:val="it-IT"/>
              </w:rPr>
            </w:pPr>
          </w:p>
        </w:tc>
      </w:tr>
      <w:tr w:rsidR="00B764B9" w:rsidRPr="00284B60" w14:paraId="2E5BB1C1" w14:textId="77777777" w:rsidTr="007E0A69">
        <w:tc>
          <w:tcPr>
            <w:tcW w:w="3842" w:type="dxa"/>
            <w:vAlign w:val="center"/>
          </w:tcPr>
          <w:p w14:paraId="2E5BB1BF" w14:textId="77777777" w:rsidR="00B764B9" w:rsidRPr="007E0A69" w:rsidRDefault="00B764B9" w:rsidP="00885F81">
            <w:pPr>
              <w:pStyle w:val="DNVTitle02"/>
              <w:spacing w:before="120"/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</w:rPr>
            </w:pPr>
            <w:proofErr w:type="spellStart"/>
            <w:r w:rsidRPr="007E0A69"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</w:rPr>
              <w:t>Principali</w:t>
            </w:r>
            <w:proofErr w:type="spellEnd"/>
            <w:r w:rsidRPr="007E0A69"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</w:rPr>
              <w:t xml:space="preserve"> </w:t>
            </w:r>
            <w:r w:rsidRPr="007E0A69"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  <w:lang w:val="it-IT"/>
              </w:rPr>
              <w:t>aree di miglioramento</w:t>
            </w:r>
          </w:p>
        </w:tc>
        <w:tc>
          <w:tcPr>
            <w:tcW w:w="10761" w:type="dxa"/>
            <w:vAlign w:val="center"/>
          </w:tcPr>
          <w:p w14:paraId="2E5BB1C0" w14:textId="77777777" w:rsidR="00B764B9" w:rsidRPr="007E0A69" w:rsidRDefault="00B764B9" w:rsidP="00766E40">
            <w:pPr>
              <w:pStyle w:val="DNVbullet1"/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360"/>
              <w:rPr>
                <w:rFonts w:ascii="Calibri" w:hAnsi="Calibri" w:cs="Calibri"/>
                <w:iCs/>
                <w:color w:val="1F497D" w:themeColor="text2"/>
                <w:sz w:val="22"/>
                <w:szCs w:val="22"/>
                <w:lang w:val="it-IT"/>
              </w:rPr>
            </w:pPr>
          </w:p>
        </w:tc>
      </w:tr>
    </w:tbl>
    <w:p w14:paraId="2E5BB1C2" w14:textId="77777777" w:rsidR="00D42943" w:rsidRPr="007E0A69" w:rsidRDefault="00D42943" w:rsidP="00B764B9">
      <w:pPr>
        <w:rPr>
          <w:rFonts w:ascii="Calibri" w:hAnsi="Calibri" w:cs="Calibri"/>
          <w:color w:val="002060"/>
          <w:sz w:val="22"/>
          <w:szCs w:val="22"/>
          <w:lang w:val="it-IT"/>
        </w:rPr>
      </w:pPr>
    </w:p>
    <w:tbl>
      <w:tblPr>
        <w:tblpPr w:leftFromText="141" w:rightFromText="141" w:vertAnchor="text" w:horzAnchor="margin" w:tblpY="178"/>
        <w:tblW w:w="1459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521"/>
        <w:gridCol w:w="11075"/>
      </w:tblGrid>
      <w:tr w:rsidR="00D42943" w:rsidRPr="001653D2" w14:paraId="2E5BB1C5" w14:textId="77777777" w:rsidTr="0071461E">
        <w:trPr>
          <w:trHeight w:val="697"/>
        </w:trPr>
        <w:tc>
          <w:tcPr>
            <w:tcW w:w="3521" w:type="dxa"/>
            <w:shd w:val="clear" w:color="auto" w:fill="auto"/>
            <w:vAlign w:val="center"/>
          </w:tcPr>
          <w:p w14:paraId="2E5BB1C3" w14:textId="77777777" w:rsidR="00D42943" w:rsidRPr="00E7680A" w:rsidRDefault="00E7680A" w:rsidP="00D42943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b/>
                <w:smallCaps/>
                <w:color w:val="002060"/>
                <w:sz w:val="22"/>
                <w:szCs w:val="22"/>
              </w:rPr>
            </w:pPr>
            <w:r w:rsidRPr="00E7680A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br w:type="page"/>
            </w:r>
            <w:r w:rsidRPr="00E7680A">
              <w:rPr>
                <w:rFonts w:ascii="Calibri" w:hAnsi="Calibri" w:cs="Calibri"/>
                <w:b/>
                <w:iCs/>
                <w:smallCaps/>
                <w:color w:val="002060"/>
                <w:sz w:val="22"/>
                <w:szCs w:val="22"/>
              </w:rPr>
              <w:t>AUDIT SUCCESSIVO</w:t>
            </w:r>
          </w:p>
        </w:tc>
        <w:tc>
          <w:tcPr>
            <w:tcW w:w="11075" w:type="dxa"/>
            <w:vAlign w:val="center"/>
          </w:tcPr>
          <w:p w14:paraId="2E5BB1C4" w14:textId="77777777" w:rsidR="00D42943" w:rsidRPr="001653D2" w:rsidRDefault="00D42943" w:rsidP="001653D2">
            <w:pPr>
              <w:pStyle w:val="DNVTextTable"/>
              <w:spacing w:before="120" w:after="120" w:line="360" w:lineRule="exact"/>
              <w:ind w:left="202" w:right="37"/>
              <w:jc w:val="left"/>
              <w:rPr>
                <w:rFonts w:ascii="Calibri" w:hAnsi="Calibri" w:cs="Calibri"/>
                <w:bCs w:val="0"/>
                <w:i w:val="0"/>
                <w:color w:val="002060"/>
                <w:sz w:val="22"/>
                <w:szCs w:val="22"/>
                <w:lang w:val="it-IT"/>
              </w:rPr>
            </w:pPr>
            <w:r w:rsidRPr="001653D2">
              <w:rPr>
                <w:rFonts w:ascii="Calibri" w:hAnsi="Calibri" w:cs="Calibri"/>
                <w:bCs w:val="0"/>
                <w:i w:val="0"/>
                <w:color w:val="002060"/>
                <w:sz w:val="22"/>
                <w:szCs w:val="22"/>
                <w:lang w:val="it-IT"/>
              </w:rPr>
              <w:t>Il Gruppo di audit ritiene opportuno effettuare il prossimo audit entro _____ mesi dal presente audit. La decisione finale sta comunque in campo al RPA</w:t>
            </w:r>
          </w:p>
        </w:tc>
      </w:tr>
      <w:tr w:rsidR="00D42943" w:rsidRPr="004D2711" w14:paraId="2E5BB1C9" w14:textId="77777777" w:rsidTr="0071461E">
        <w:trPr>
          <w:trHeight w:val="697"/>
        </w:trPr>
        <w:tc>
          <w:tcPr>
            <w:tcW w:w="3521" w:type="dxa"/>
            <w:shd w:val="clear" w:color="auto" w:fill="auto"/>
            <w:vAlign w:val="center"/>
          </w:tcPr>
          <w:p w14:paraId="2E5BB1C6" w14:textId="77777777" w:rsidR="00D42943" w:rsidRPr="00E7680A" w:rsidRDefault="00E7680A" w:rsidP="00D42943">
            <w:pPr>
              <w:pStyle w:val="DNVbullet1"/>
              <w:tabs>
                <w:tab w:val="clear" w:pos="720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E7680A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AZIONI CORRETTIVE</w:t>
            </w:r>
          </w:p>
        </w:tc>
        <w:tc>
          <w:tcPr>
            <w:tcW w:w="11075" w:type="dxa"/>
            <w:vAlign w:val="center"/>
          </w:tcPr>
          <w:p w14:paraId="2E5BB1C7" w14:textId="77777777" w:rsidR="00D42943" w:rsidRDefault="00E7680A" w:rsidP="00B564FF">
            <w:pPr>
              <w:pStyle w:val="DNVTextTable"/>
              <w:spacing w:before="120" w:after="120" w:line="240" w:lineRule="auto"/>
              <w:ind w:left="204" w:right="40"/>
              <w:jc w:val="left"/>
              <w:rPr>
                <w:rFonts w:ascii="Calibri" w:hAnsi="Calibri" w:cs="Calibri"/>
                <w:bCs w:val="0"/>
                <w:i w:val="0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Cs w:val="0"/>
                <w:i w:val="0"/>
                <w:color w:val="002060"/>
                <w:sz w:val="22"/>
                <w:szCs w:val="22"/>
                <w:lang w:val="it-IT"/>
              </w:rPr>
              <w:t xml:space="preserve">Il Dirigente del sito si impegna a comunicare, al TL ed al RPA,le azioni correttive decise e le date per la loro risoluzione entro  </w:t>
            </w:r>
            <w:r w:rsidRPr="00E7680A">
              <w:rPr>
                <w:rFonts w:ascii="Calibri" w:hAnsi="Calibri" w:cs="Calibri"/>
                <w:bCs w:val="0"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5</w:t>
            </w:r>
            <w:r>
              <w:rPr>
                <w:rFonts w:ascii="Calibri" w:hAnsi="Calibri" w:cs="Calibri"/>
                <w:bCs w:val="0"/>
                <w:i w:val="0"/>
                <w:color w:val="002060"/>
                <w:sz w:val="22"/>
                <w:szCs w:val="22"/>
                <w:lang w:val="it-IT"/>
              </w:rPr>
              <w:t xml:space="preserve"> giorni dal presente audit.</w:t>
            </w:r>
          </w:p>
          <w:p w14:paraId="2E5BB1C8" w14:textId="77777777" w:rsidR="00E7680A" w:rsidRPr="001653D2" w:rsidRDefault="00E7680A" w:rsidP="00B564FF">
            <w:pPr>
              <w:pStyle w:val="DNVTextTable"/>
              <w:spacing w:before="120" w:after="120" w:line="240" w:lineRule="auto"/>
              <w:ind w:left="204" w:right="40"/>
              <w:jc w:val="left"/>
              <w:rPr>
                <w:rFonts w:ascii="Calibri" w:hAnsi="Calibri" w:cs="Calibri"/>
                <w:bCs w:val="0"/>
                <w:i w:val="0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Cs w:val="0"/>
                <w:i w:val="0"/>
                <w:color w:val="002060"/>
                <w:sz w:val="22"/>
                <w:szCs w:val="22"/>
                <w:lang w:val="it-IT"/>
              </w:rPr>
              <w:t>Il Dirigente del sito si impegna a comunicare, al TL ed al RPA, con periodicità trimestrale lo stato di avanzamento delle azioni intraprese  sino al loro completamento.</w:t>
            </w:r>
          </w:p>
        </w:tc>
      </w:tr>
    </w:tbl>
    <w:p w14:paraId="2E5BB1CA" w14:textId="77777777" w:rsidR="00B764B9" w:rsidRPr="007E0A69" w:rsidRDefault="00B764B9" w:rsidP="00B764B9">
      <w:pPr>
        <w:tabs>
          <w:tab w:val="left" w:pos="2790"/>
        </w:tabs>
        <w:rPr>
          <w:rFonts w:ascii="Calibri" w:hAnsi="Calibri" w:cs="Calibri"/>
          <w:color w:val="002060"/>
          <w:sz w:val="22"/>
          <w:szCs w:val="22"/>
          <w:lang w:val="it-IT"/>
        </w:rPr>
      </w:pPr>
    </w:p>
    <w:tbl>
      <w:tblPr>
        <w:tblpPr w:leftFromText="141" w:rightFromText="141" w:vertAnchor="text" w:horzAnchor="margin" w:tblpY="-33"/>
        <w:tblW w:w="1473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77"/>
        <w:gridCol w:w="3439"/>
        <w:gridCol w:w="1629"/>
        <w:gridCol w:w="4870"/>
        <w:gridCol w:w="1719"/>
      </w:tblGrid>
      <w:tr w:rsidR="00B764B9" w:rsidRPr="007E0A69" w14:paraId="2E5BB1CC" w14:textId="77777777" w:rsidTr="003D0F98">
        <w:trPr>
          <w:trHeight w:val="513"/>
        </w:trPr>
        <w:tc>
          <w:tcPr>
            <w:tcW w:w="14734" w:type="dxa"/>
            <w:gridSpan w:val="5"/>
            <w:vAlign w:val="center"/>
          </w:tcPr>
          <w:p w14:paraId="2E5BB1CB" w14:textId="77777777" w:rsidR="00B764B9" w:rsidRPr="007E0A69" w:rsidRDefault="0071461E" w:rsidP="0071461E">
            <w:pPr>
              <w:pStyle w:val="DNVbullet1"/>
              <w:tabs>
                <w:tab w:val="clear" w:pos="720"/>
              </w:tabs>
              <w:spacing w:before="0"/>
              <w:ind w:left="0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lastRenderedPageBreak/>
              <w:t>PRINCIPALI ATTIVITÀ VALUTATE</w:t>
            </w:r>
          </w:p>
        </w:tc>
      </w:tr>
      <w:tr w:rsidR="00B764B9" w:rsidRPr="007E0A69" w14:paraId="2E5BB1CF" w14:textId="77777777" w:rsidTr="003D0F98">
        <w:tc>
          <w:tcPr>
            <w:tcW w:w="814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5BB1CD" w14:textId="77777777" w:rsidR="00B764B9" w:rsidRPr="007E0A69" w:rsidRDefault="00B764B9" w:rsidP="00885F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mallCaps/>
                <w:color w:val="FF0000"/>
                <w:sz w:val="22"/>
                <w:szCs w:val="22"/>
              </w:rPr>
            </w:pPr>
            <w:proofErr w:type="spellStart"/>
            <w:r w:rsidRPr="007E0A69">
              <w:rPr>
                <w:rFonts w:ascii="Calibri" w:hAnsi="Calibri" w:cs="Calibri"/>
                <w:b/>
                <w:smallCaps/>
                <w:color w:val="002060"/>
                <w:sz w:val="22"/>
                <w:szCs w:val="22"/>
              </w:rPr>
              <w:t>Attività</w:t>
            </w:r>
            <w:proofErr w:type="spellEnd"/>
            <w:r w:rsidRPr="007E0A69">
              <w:rPr>
                <w:rFonts w:ascii="Calibri" w:hAnsi="Calibri" w:cs="Calibri"/>
                <w:b/>
                <w:smallCaps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7E0A69">
              <w:rPr>
                <w:rFonts w:ascii="Calibri" w:hAnsi="Calibri" w:cs="Calibri"/>
                <w:b/>
                <w:smallCaps/>
                <w:color w:val="002060"/>
                <w:sz w:val="22"/>
                <w:szCs w:val="22"/>
              </w:rPr>
              <w:t>Curriculare</w:t>
            </w:r>
            <w:proofErr w:type="spellEnd"/>
            <w:r w:rsidRPr="007E0A69">
              <w:rPr>
                <w:rFonts w:ascii="Calibri" w:hAnsi="Calibri" w:cs="Calibri"/>
                <w:b/>
                <w:smallCap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6589" w:type="dxa"/>
            <w:gridSpan w:val="2"/>
            <w:tcBorders>
              <w:left w:val="single" w:sz="8" w:space="0" w:color="C0C0C0"/>
            </w:tcBorders>
            <w:vAlign w:val="center"/>
          </w:tcPr>
          <w:p w14:paraId="2E5BB1CE" w14:textId="77777777" w:rsidR="00B764B9" w:rsidRPr="007E0A69" w:rsidRDefault="00B764B9" w:rsidP="00885F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mallCaps/>
                <w:color w:val="002060"/>
                <w:sz w:val="22"/>
                <w:szCs w:val="22"/>
                <w:lang w:val="it-IT"/>
              </w:rPr>
            </w:pPr>
          </w:p>
        </w:tc>
      </w:tr>
      <w:tr w:rsidR="00B764B9" w:rsidRPr="007E0A69" w14:paraId="2E5BB1D5" w14:textId="77777777" w:rsidTr="003D0F98">
        <w:tc>
          <w:tcPr>
            <w:tcW w:w="3077" w:type="dxa"/>
            <w:vAlign w:val="center"/>
          </w:tcPr>
          <w:p w14:paraId="2E5BB1D0" w14:textId="77777777" w:rsidR="00B764B9" w:rsidRPr="007E0A69" w:rsidRDefault="00B764B9" w:rsidP="00885F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Dipartimento</w:t>
            </w:r>
          </w:p>
        </w:tc>
        <w:tc>
          <w:tcPr>
            <w:tcW w:w="3439" w:type="dxa"/>
            <w:tcBorders>
              <w:right w:val="single" w:sz="8" w:space="0" w:color="C0C0C0"/>
            </w:tcBorders>
            <w:vAlign w:val="center"/>
          </w:tcPr>
          <w:p w14:paraId="2E5BB1D1" w14:textId="77777777" w:rsidR="00B764B9" w:rsidRPr="007E0A69" w:rsidRDefault="00B764B9" w:rsidP="00885F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Opzione</w:t>
            </w:r>
          </w:p>
        </w:tc>
        <w:tc>
          <w:tcPr>
            <w:tcW w:w="16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5BB1D2" w14:textId="77777777" w:rsidR="00B764B9" w:rsidRPr="007E0A69" w:rsidRDefault="00B764B9" w:rsidP="00885F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classe</w:t>
            </w:r>
          </w:p>
        </w:tc>
        <w:tc>
          <w:tcPr>
            <w:tcW w:w="4870" w:type="dxa"/>
            <w:tcBorders>
              <w:left w:val="single" w:sz="8" w:space="0" w:color="C0C0C0"/>
            </w:tcBorders>
            <w:vAlign w:val="center"/>
          </w:tcPr>
          <w:p w14:paraId="2E5BB1D3" w14:textId="77777777" w:rsidR="00B764B9" w:rsidRPr="007E0A69" w:rsidRDefault="00B764B9" w:rsidP="00885F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1719" w:type="dxa"/>
            <w:vAlign w:val="center"/>
          </w:tcPr>
          <w:p w14:paraId="2E5BB1D4" w14:textId="77777777" w:rsidR="00B764B9" w:rsidRPr="007E0A69" w:rsidRDefault="00B764B9" w:rsidP="00885F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</w:p>
        </w:tc>
      </w:tr>
      <w:tr w:rsidR="00B764B9" w:rsidRPr="004D2711" w14:paraId="2E5BB1DB" w14:textId="77777777" w:rsidTr="003D0F98">
        <w:tc>
          <w:tcPr>
            <w:tcW w:w="3077" w:type="dxa"/>
            <w:vAlign w:val="center"/>
          </w:tcPr>
          <w:p w14:paraId="2E5BB1D6" w14:textId="77777777" w:rsidR="00B764B9" w:rsidRPr="00D42943" w:rsidRDefault="00B764B9" w:rsidP="00885F81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Scienza della navigazione</w:t>
            </w:r>
          </w:p>
        </w:tc>
        <w:tc>
          <w:tcPr>
            <w:tcW w:w="3439" w:type="dxa"/>
            <w:tcBorders>
              <w:right w:val="single" w:sz="8" w:space="0" w:color="C0C0C0"/>
            </w:tcBorders>
            <w:vAlign w:val="center"/>
          </w:tcPr>
          <w:p w14:paraId="2E5BB1D7" w14:textId="77777777" w:rsidR="00B764B9" w:rsidRPr="00D42943" w:rsidRDefault="00B764B9" w:rsidP="00885F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6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5BB1D8" w14:textId="77777777" w:rsidR="00B764B9" w:rsidRPr="00D42943" w:rsidRDefault="00B764B9" w:rsidP="00885F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870" w:type="dxa"/>
            <w:tcBorders>
              <w:left w:val="single" w:sz="8" w:space="0" w:color="C0C0C0"/>
            </w:tcBorders>
            <w:vAlign w:val="center"/>
          </w:tcPr>
          <w:p w14:paraId="2E5BB1D9" w14:textId="77777777" w:rsidR="00B764B9" w:rsidRPr="00D42943" w:rsidRDefault="00B764B9" w:rsidP="006118D1">
            <w:pPr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</w:pP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Attività eseguita </w:t>
            </w:r>
            <w:r w:rsidR="006118D1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in XX</w:t>
            </w: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ora  dal prof. </w:t>
            </w:r>
            <w:r w:rsidR="00D42943"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XXXX</w:t>
            </w:r>
          </w:p>
        </w:tc>
        <w:tc>
          <w:tcPr>
            <w:tcW w:w="1719" w:type="dxa"/>
            <w:vAlign w:val="center"/>
          </w:tcPr>
          <w:p w14:paraId="2E5BB1DA" w14:textId="77777777" w:rsidR="00B764B9" w:rsidRPr="007E0A69" w:rsidRDefault="00B764B9" w:rsidP="00885F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D42943" w:rsidRPr="004D2711" w14:paraId="2E5BB1E1" w14:textId="77777777" w:rsidTr="003D0F98">
        <w:tc>
          <w:tcPr>
            <w:tcW w:w="3077" w:type="dxa"/>
            <w:vAlign w:val="center"/>
          </w:tcPr>
          <w:p w14:paraId="2E5BB1DC" w14:textId="77777777" w:rsidR="00D42943" w:rsidRPr="00D42943" w:rsidRDefault="00D42943" w:rsidP="00D4294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Meccanica e macchine</w:t>
            </w:r>
          </w:p>
        </w:tc>
        <w:tc>
          <w:tcPr>
            <w:tcW w:w="3439" w:type="dxa"/>
            <w:tcBorders>
              <w:right w:val="single" w:sz="8" w:space="0" w:color="C0C0C0"/>
            </w:tcBorders>
            <w:vAlign w:val="center"/>
          </w:tcPr>
          <w:p w14:paraId="2E5BB1DD" w14:textId="77777777" w:rsidR="00D42943" w:rsidRPr="00D42943" w:rsidRDefault="00D42943" w:rsidP="00D42943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6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5BB1DE" w14:textId="77777777" w:rsidR="00D42943" w:rsidRPr="00D42943" w:rsidRDefault="00D42943" w:rsidP="00D429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870" w:type="dxa"/>
            <w:tcBorders>
              <w:left w:val="single" w:sz="8" w:space="0" w:color="C0C0C0"/>
            </w:tcBorders>
            <w:vAlign w:val="center"/>
          </w:tcPr>
          <w:p w14:paraId="2E5BB1DF" w14:textId="77777777" w:rsidR="00D42943" w:rsidRPr="00D42943" w:rsidRDefault="00D42943" w:rsidP="006118D1">
            <w:pPr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</w:pP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Attività eseguita </w:t>
            </w:r>
            <w:r w:rsidR="006118D1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in XX </w:t>
            </w: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ora  dal prof. XXXX</w:t>
            </w:r>
          </w:p>
        </w:tc>
        <w:tc>
          <w:tcPr>
            <w:tcW w:w="1719" w:type="dxa"/>
            <w:vAlign w:val="center"/>
          </w:tcPr>
          <w:p w14:paraId="2E5BB1E0" w14:textId="77777777" w:rsidR="00D42943" w:rsidRPr="007E0A69" w:rsidRDefault="00D42943" w:rsidP="00D429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D42943" w:rsidRPr="004D2711" w14:paraId="2E5BB1E7" w14:textId="77777777" w:rsidTr="003D0F98">
        <w:tc>
          <w:tcPr>
            <w:tcW w:w="3077" w:type="dxa"/>
            <w:vAlign w:val="center"/>
          </w:tcPr>
          <w:p w14:paraId="2E5BB1E2" w14:textId="77777777" w:rsidR="00D42943" w:rsidRPr="00D42943" w:rsidRDefault="00D42943" w:rsidP="00D4294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Elettrotecnica</w:t>
            </w:r>
          </w:p>
        </w:tc>
        <w:tc>
          <w:tcPr>
            <w:tcW w:w="3439" w:type="dxa"/>
            <w:tcBorders>
              <w:right w:val="single" w:sz="8" w:space="0" w:color="C0C0C0"/>
            </w:tcBorders>
            <w:vAlign w:val="center"/>
          </w:tcPr>
          <w:p w14:paraId="2E5BB1E3" w14:textId="77777777" w:rsidR="00D42943" w:rsidRPr="00D42943" w:rsidRDefault="00D42943" w:rsidP="00D42943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6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5BB1E4" w14:textId="77777777" w:rsidR="00D42943" w:rsidRPr="00D42943" w:rsidRDefault="00D42943" w:rsidP="00D429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870" w:type="dxa"/>
            <w:tcBorders>
              <w:left w:val="single" w:sz="8" w:space="0" w:color="C0C0C0"/>
            </w:tcBorders>
            <w:vAlign w:val="center"/>
          </w:tcPr>
          <w:p w14:paraId="2E5BB1E5" w14:textId="77777777" w:rsidR="00D42943" w:rsidRPr="00D42943" w:rsidRDefault="00D42943" w:rsidP="00D42943">
            <w:pPr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</w:pP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Attività eseguita </w:t>
            </w:r>
            <w:r w:rsidR="006118D1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in XX </w:t>
            </w: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ora  dal prof. XXXX</w:t>
            </w:r>
          </w:p>
        </w:tc>
        <w:tc>
          <w:tcPr>
            <w:tcW w:w="1719" w:type="dxa"/>
            <w:vAlign w:val="center"/>
          </w:tcPr>
          <w:p w14:paraId="2E5BB1E6" w14:textId="77777777" w:rsidR="00D42943" w:rsidRPr="007E0A69" w:rsidRDefault="00D42943" w:rsidP="00D429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D42943" w:rsidRPr="004D2711" w14:paraId="2E5BB1ED" w14:textId="77777777" w:rsidTr="003D0F98">
        <w:tc>
          <w:tcPr>
            <w:tcW w:w="3077" w:type="dxa"/>
            <w:vAlign w:val="center"/>
          </w:tcPr>
          <w:p w14:paraId="2E5BB1E8" w14:textId="77777777" w:rsidR="00D42943" w:rsidRPr="00D42943" w:rsidRDefault="00D42943" w:rsidP="00D4294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Laboratorio di Meccanica</w:t>
            </w:r>
          </w:p>
        </w:tc>
        <w:tc>
          <w:tcPr>
            <w:tcW w:w="3439" w:type="dxa"/>
            <w:tcBorders>
              <w:right w:val="single" w:sz="8" w:space="0" w:color="C0C0C0"/>
            </w:tcBorders>
            <w:vAlign w:val="center"/>
          </w:tcPr>
          <w:p w14:paraId="2E5BB1E9" w14:textId="77777777" w:rsidR="00D42943" w:rsidRPr="00D42943" w:rsidRDefault="00D42943" w:rsidP="00D42943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6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5BB1EA" w14:textId="77777777" w:rsidR="00D42943" w:rsidRPr="00D42943" w:rsidRDefault="00D42943" w:rsidP="00D429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870" w:type="dxa"/>
            <w:tcBorders>
              <w:left w:val="single" w:sz="8" w:space="0" w:color="C0C0C0"/>
            </w:tcBorders>
            <w:vAlign w:val="center"/>
          </w:tcPr>
          <w:p w14:paraId="2E5BB1EB" w14:textId="77777777" w:rsidR="00D42943" w:rsidRPr="00D42943" w:rsidRDefault="00D42943" w:rsidP="00D42943">
            <w:pPr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</w:pP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Attività eseguita </w:t>
            </w:r>
            <w:r w:rsidR="006118D1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in XX </w:t>
            </w: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ora  dal prof. XXXX</w:t>
            </w:r>
          </w:p>
        </w:tc>
        <w:tc>
          <w:tcPr>
            <w:tcW w:w="1719" w:type="dxa"/>
            <w:vAlign w:val="center"/>
          </w:tcPr>
          <w:p w14:paraId="2E5BB1EC" w14:textId="77777777" w:rsidR="00D42943" w:rsidRPr="007E0A69" w:rsidRDefault="00D42943" w:rsidP="00D429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D42943" w:rsidRPr="004D2711" w14:paraId="2E5BB1F3" w14:textId="77777777" w:rsidTr="003D0F98">
        <w:tc>
          <w:tcPr>
            <w:tcW w:w="3077" w:type="dxa"/>
            <w:vAlign w:val="center"/>
          </w:tcPr>
          <w:p w14:paraId="2E5BB1EE" w14:textId="77777777" w:rsidR="00D42943" w:rsidRPr="00D42943" w:rsidRDefault="00D42943" w:rsidP="00D4294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Laboratorio di navigazione</w:t>
            </w:r>
          </w:p>
        </w:tc>
        <w:tc>
          <w:tcPr>
            <w:tcW w:w="3439" w:type="dxa"/>
            <w:tcBorders>
              <w:right w:val="single" w:sz="8" w:space="0" w:color="C0C0C0"/>
            </w:tcBorders>
            <w:vAlign w:val="center"/>
          </w:tcPr>
          <w:p w14:paraId="2E5BB1EF" w14:textId="77777777" w:rsidR="00D42943" w:rsidRPr="00D42943" w:rsidRDefault="00D42943" w:rsidP="00D42943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6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5BB1F0" w14:textId="77777777" w:rsidR="00D42943" w:rsidRPr="00D42943" w:rsidRDefault="00D42943" w:rsidP="00D429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870" w:type="dxa"/>
            <w:tcBorders>
              <w:left w:val="single" w:sz="8" w:space="0" w:color="C0C0C0"/>
            </w:tcBorders>
            <w:vAlign w:val="center"/>
          </w:tcPr>
          <w:p w14:paraId="2E5BB1F1" w14:textId="77777777" w:rsidR="00D42943" w:rsidRPr="00D42943" w:rsidRDefault="00D42943" w:rsidP="00D42943">
            <w:pPr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</w:pP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Attività eseguita </w:t>
            </w:r>
            <w:r w:rsidR="006118D1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in XX </w:t>
            </w: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dal prof. XXXX</w:t>
            </w:r>
          </w:p>
        </w:tc>
        <w:tc>
          <w:tcPr>
            <w:tcW w:w="1719" w:type="dxa"/>
            <w:vAlign w:val="center"/>
          </w:tcPr>
          <w:p w14:paraId="2E5BB1F2" w14:textId="77777777" w:rsidR="00D42943" w:rsidRPr="007E0A69" w:rsidRDefault="00D42943" w:rsidP="00D429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</w:tbl>
    <w:p w14:paraId="2E5BB1F4" w14:textId="77777777" w:rsidR="00D42943" w:rsidRPr="0071461E" w:rsidRDefault="00D42943">
      <w:pPr>
        <w:rPr>
          <w:sz w:val="11"/>
          <w:szCs w:val="11"/>
          <w:lang w:val="it-IT"/>
        </w:rPr>
      </w:pPr>
    </w:p>
    <w:tbl>
      <w:tblPr>
        <w:tblpPr w:leftFromText="141" w:rightFromText="141" w:vertAnchor="text" w:horzAnchor="margin" w:tblpX="-48" w:tblpY="-33"/>
        <w:tblW w:w="1473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734"/>
      </w:tblGrid>
      <w:tr w:rsidR="00B764B9" w:rsidRPr="007E0A69" w14:paraId="2E5BB1F6" w14:textId="77777777" w:rsidTr="0071461E">
        <w:trPr>
          <w:trHeight w:val="539"/>
        </w:trPr>
        <w:tc>
          <w:tcPr>
            <w:tcW w:w="14734" w:type="dxa"/>
            <w:tcBorders>
              <w:top w:val="single" w:sz="12" w:space="0" w:color="002060"/>
            </w:tcBorders>
            <w:vAlign w:val="center"/>
          </w:tcPr>
          <w:p w14:paraId="2E5BB1F5" w14:textId="77777777" w:rsidR="00B764B9" w:rsidRPr="00D42943" w:rsidRDefault="0071461E" w:rsidP="007146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mallCap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smallCaps/>
                <w:color w:val="002060"/>
                <w:sz w:val="22"/>
                <w:szCs w:val="22"/>
                <w:lang w:val="it-IT"/>
              </w:rPr>
              <w:t>CAMPO DI APPLICAZIONE DELL’AUDIT</w:t>
            </w:r>
          </w:p>
        </w:tc>
      </w:tr>
      <w:tr w:rsidR="00B764B9" w:rsidRPr="004D2711" w14:paraId="2E5BB1F8" w14:textId="77777777" w:rsidTr="0071461E">
        <w:trPr>
          <w:trHeight w:val="973"/>
        </w:trPr>
        <w:tc>
          <w:tcPr>
            <w:tcW w:w="14734" w:type="dxa"/>
            <w:vAlign w:val="center"/>
          </w:tcPr>
          <w:p w14:paraId="2E5BB1F7" w14:textId="77777777" w:rsidR="00B764B9" w:rsidRPr="007E0A69" w:rsidRDefault="00B764B9" w:rsidP="0071461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highlight w:val="yellow"/>
                <w:lang w:val="it-IT"/>
              </w:rPr>
            </w:pPr>
            <w:r w:rsidRPr="007E0A69">
              <w:rPr>
                <w:rFonts w:ascii="Calibri" w:hAnsi="Calibri" w:cs="Calibri"/>
                <w:b/>
                <w:bCs/>
                <w:iCs/>
                <w:color w:val="002060"/>
                <w:sz w:val="22"/>
                <w:szCs w:val="22"/>
                <w:lang w:val="it-IT"/>
              </w:rPr>
              <w:t xml:space="preserve">Progettazione ed erogazione di servizi di istruzione secondaria di secondo grado finalizzati al rilascio del diploma di istruzione tecnica per l'indirizzo “Trasporti e logistica” - Articolazione “Conduzione del mezzo” - Opzioni </w:t>
            </w:r>
            <w:r w:rsidRPr="007E0A69">
              <w:rPr>
                <w:rFonts w:ascii="Calibri" w:hAnsi="Calibri" w:cs="Calibri"/>
                <w:b/>
                <w:bCs/>
                <w:i/>
                <w:iCs/>
                <w:color w:val="002060"/>
                <w:sz w:val="22"/>
                <w:szCs w:val="22"/>
                <w:lang w:val="it-IT"/>
              </w:rPr>
              <w:t xml:space="preserve">Conduzione del mezzo navale (C.M.N.) </w:t>
            </w:r>
            <w:r w:rsidRPr="007E0A69">
              <w:rPr>
                <w:rFonts w:ascii="Calibri" w:hAnsi="Calibri" w:cs="Calibri"/>
                <w:b/>
                <w:bCs/>
                <w:iCs/>
                <w:color w:val="002060"/>
                <w:sz w:val="22"/>
                <w:szCs w:val="22"/>
                <w:lang w:val="it-IT"/>
              </w:rPr>
              <w:t>e</w:t>
            </w:r>
            <w:r w:rsidRPr="007E0A69">
              <w:rPr>
                <w:rFonts w:ascii="Calibri" w:hAnsi="Calibri" w:cs="Calibri"/>
                <w:b/>
                <w:bCs/>
                <w:i/>
                <w:iCs/>
                <w:color w:val="002060"/>
                <w:sz w:val="22"/>
                <w:szCs w:val="22"/>
                <w:lang w:val="it-IT"/>
              </w:rPr>
              <w:t xml:space="preserve"> Conduzione apparati e impianti marittimi (A.I.M.)</w:t>
            </w:r>
          </w:p>
        </w:tc>
      </w:tr>
      <w:tr w:rsidR="007E0A69" w:rsidRPr="007E0A69" w14:paraId="2E5BB1FB" w14:textId="77777777" w:rsidTr="0071461E">
        <w:trPr>
          <w:trHeight w:val="973"/>
        </w:trPr>
        <w:tc>
          <w:tcPr>
            <w:tcW w:w="14734" w:type="dxa"/>
          </w:tcPr>
          <w:p w14:paraId="2E5BB1F9" w14:textId="77777777" w:rsidR="007E0A69" w:rsidRDefault="007E0A69" w:rsidP="0071461E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iC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bCs/>
                <w:iCs/>
                <w:color w:val="002060"/>
                <w:sz w:val="22"/>
                <w:szCs w:val="22"/>
                <w:lang w:val="it-IT"/>
              </w:rPr>
              <w:t>Requisiti non applicabili al Campo di Applicazione</w:t>
            </w:r>
          </w:p>
          <w:p w14:paraId="2E5BB1FA" w14:textId="77777777" w:rsidR="00D42943" w:rsidRPr="007E0A69" w:rsidRDefault="00D42943" w:rsidP="0071461E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iCs/>
                <w:color w:val="002060"/>
                <w:sz w:val="22"/>
                <w:szCs w:val="22"/>
                <w:lang w:val="it-IT"/>
              </w:rPr>
            </w:pPr>
            <w:r w:rsidRPr="00D42943">
              <w:rPr>
                <w:rFonts w:ascii="Calibri" w:hAnsi="Calibri" w:cs="Calibri"/>
                <w:b/>
                <w:bCs/>
                <w:iCs/>
                <w:color w:val="002060"/>
                <w:sz w:val="22"/>
                <w:szCs w:val="22"/>
                <w:highlight w:val="lightGray"/>
                <w:lang w:val="it-IT"/>
              </w:rPr>
              <w:t>XXXXXXXXXXXXXXXXX</w:t>
            </w:r>
          </w:p>
        </w:tc>
      </w:tr>
    </w:tbl>
    <w:p w14:paraId="2E5BB1FC" w14:textId="77777777" w:rsidR="00B764B9" w:rsidRPr="007E0A69" w:rsidRDefault="00B764B9" w:rsidP="00B764B9">
      <w:pPr>
        <w:rPr>
          <w:rFonts w:ascii="Calibri" w:hAnsi="Calibri" w:cs="Calibri"/>
          <w:vanish/>
          <w:sz w:val="22"/>
          <w:szCs w:val="22"/>
          <w:highlight w:val="yellow"/>
        </w:rPr>
      </w:pPr>
    </w:p>
    <w:tbl>
      <w:tblPr>
        <w:tblW w:w="14803" w:type="dxa"/>
        <w:tblInd w:w="-6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70"/>
        <w:gridCol w:w="4433"/>
      </w:tblGrid>
      <w:tr w:rsidR="00B764B9" w:rsidRPr="007E0A69" w14:paraId="2E5BB1FF" w14:textId="77777777" w:rsidTr="003D0F98">
        <w:tc>
          <w:tcPr>
            <w:tcW w:w="10370" w:type="dxa"/>
            <w:vAlign w:val="center"/>
          </w:tcPr>
          <w:p w14:paraId="2E5BB1FD" w14:textId="77777777" w:rsidR="00B764B9" w:rsidRPr="007E0A69" w:rsidRDefault="00B764B9" w:rsidP="00885F81">
            <w:pPr>
              <w:pStyle w:val="DNVbullet1"/>
              <w:numPr>
                <w:ilvl w:val="0"/>
                <w:numId w:val="5"/>
              </w:numPr>
              <w:tabs>
                <w:tab w:val="clear" w:pos="720"/>
                <w:tab w:val="num" w:pos="428"/>
              </w:tabs>
              <w:spacing w:before="120"/>
              <w:ind w:left="360"/>
              <w:rPr>
                <w:rFonts w:ascii="Calibri" w:hAnsi="Calibri" w:cs="Calibri"/>
                <w:b/>
                <w:iC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iCs/>
                <w:color w:val="002060"/>
                <w:sz w:val="22"/>
                <w:szCs w:val="22"/>
                <w:lang w:val="it-IT"/>
              </w:rPr>
              <w:t>Rilievi emersi e stato di conformità</w:t>
            </w:r>
          </w:p>
        </w:tc>
        <w:tc>
          <w:tcPr>
            <w:tcW w:w="4433" w:type="dxa"/>
            <w:vAlign w:val="center"/>
          </w:tcPr>
          <w:p w14:paraId="2E5BB1FE" w14:textId="77777777"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b/>
                <w:iCs/>
                <w:color w:val="002060"/>
                <w:sz w:val="22"/>
                <w:szCs w:val="22"/>
              </w:rPr>
            </w:pPr>
            <w:proofErr w:type="spellStart"/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Esito</w:t>
            </w:r>
            <w:proofErr w:type="spellEnd"/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dell’audit</w:t>
            </w:r>
            <w:proofErr w:type="spellEnd"/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:</w:t>
            </w:r>
          </w:p>
        </w:tc>
      </w:tr>
      <w:tr w:rsidR="00B764B9" w:rsidRPr="004D2711" w14:paraId="2E5BB202" w14:textId="77777777" w:rsidTr="003D0F98">
        <w:tblPrEx>
          <w:tblCellMar>
            <w:left w:w="70" w:type="dxa"/>
            <w:right w:w="70" w:type="dxa"/>
          </w:tblCellMar>
        </w:tblPrEx>
        <w:tc>
          <w:tcPr>
            <w:tcW w:w="10370" w:type="dxa"/>
          </w:tcPr>
          <w:p w14:paraId="2E5BB200" w14:textId="77777777"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Numero di non conformità (NC) riscontrate durante il presente audit:</w:t>
            </w:r>
          </w:p>
        </w:tc>
        <w:tc>
          <w:tcPr>
            <w:tcW w:w="4433" w:type="dxa"/>
          </w:tcPr>
          <w:p w14:paraId="2E5BB201" w14:textId="77777777" w:rsidR="00B764B9" w:rsidRPr="00A9715F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jc w:val="both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</w:tr>
      <w:tr w:rsidR="00B764B9" w:rsidRPr="004D2711" w14:paraId="2E5BB206" w14:textId="77777777" w:rsidTr="003D0F98">
        <w:tblPrEx>
          <w:tblCellMar>
            <w:left w:w="70" w:type="dxa"/>
            <w:right w:w="70" w:type="dxa"/>
          </w:tblCellMar>
        </w:tblPrEx>
        <w:tc>
          <w:tcPr>
            <w:tcW w:w="10370" w:type="dxa"/>
          </w:tcPr>
          <w:p w14:paraId="2E5BB203" w14:textId="77777777" w:rsidR="00B764B9" w:rsidRPr="007E0A69" w:rsidRDefault="00B764B9" w:rsidP="00885F81">
            <w:pPr>
              <w:pStyle w:val="DNVbullet1"/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>Numero totale di NC di Cat. 1 (Maggiori):</w:t>
            </w:r>
          </w:p>
          <w:p w14:paraId="2E5BB204" w14:textId="77777777" w:rsidR="00B764B9" w:rsidRPr="007E0A69" w:rsidRDefault="00B764B9" w:rsidP="00885F81">
            <w:pPr>
              <w:pStyle w:val="DNVbullet1"/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>Numero totale di NC di Cat. 2 (Minori):</w:t>
            </w:r>
          </w:p>
        </w:tc>
        <w:tc>
          <w:tcPr>
            <w:tcW w:w="4433" w:type="dxa"/>
          </w:tcPr>
          <w:p w14:paraId="2E5BB205" w14:textId="77777777" w:rsidR="00B764B9" w:rsidRPr="00A9715F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jc w:val="both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</w:tr>
      <w:tr w:rsidR="00B764B9" w:rsidRPr="004D2711" w14:paraId="2E5BB20B" w14:textId="77777777" w:rsidTr="003D0F98">
        <w:tblPrEx>
          <w:tblCellMar>
            <w:left w:w="70" w:type="dxa"/>
            <w:right w:w="70" w:type="dxa"/>
          </w:tblCellMar>
        </w:tblPrEx>
        <w:tc>
          <w:tcPr>
            <w:tcW w:w="10370" w:type="dxa"/>
          </w:tcPr>
          <w:p w14:paraId="2E5BB207" w14:textId="77777777" w:rsidR="00B764B9" w:rsidRPr="007E0A69" w:rsidRDefault="00B764B9" w:rsidP="00885F81">
            <w:pPr>
              <w:pStyle w:val="DNVbullet1"/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lastRenderedPageBreak/>
              <w:t xml:space="preserve">Numero totale di Osservazioni identificate durante </w:t>
            </w:r>
            <w:r w:rsidR="00D42943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>il presente audit</w:t>
            </w:r>
            <w:r w:rsidRPr="007E0A69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>:</w:t>
            </w:r>
          </w:p>
          <w:p w14:paraId="2E5BB208" w14:textId="77777777" w:rsidR="00B764B9" w:rsidRPr="007E0A69" w:rsidRDefault="00B764B9" w:rsidP="00885F81">
            <w:pPr>
              <w:pStyle w:val="DNVbullet1"/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 xml:space="preserve">Numero totale di Opportunità  di Miglioramento identificate durante </w:t>
            </w:r>
            <w:r w:rsidR="00D42943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>il presente audit</w:t>
            </w:r>
            <w:r w:rsidRPr="007E0A69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>:</w:t>
            </w:r>
          </w:p>
          <w:p w14:paraId="2E5BB209" w14:textId="77777777" w:rsidR="00B764B9" w:rsidRPr="007E0A69" w:rsidRDefault="00B764B9" w:rsidP="00885F81">
            <w:pPr>
              <w:pStyle w:val="DNVbullet1"/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 xml:space="preserve">Numero totale di Aspetti degni di Nota identificati durante </w:t>
            </w:r>
            <w:r w:rsidR="00D42943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>il presente audit</w:t>
            </w:r>
            <w:r w:rsidRPr="007E0A69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>:</w:t>
            </w:r>
          </w:p>
        </w:tc>
        <w:tc>
          <w:tcPr>
            <w:tcW w:w="4433" w:type="dxa"/>
          </w:tcPr>
          <w:p w14:paraId="2E5BB20A" w14:textId="77777777" w:rsidR="00B764B9" w:rsidRPr="00A9715F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jc w:val="both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</w:tr>
    </w:tbl>
    <w:p w14:paraId="2E5BB20C" w14:textId="77777777" w:rsidR="00B764B9" w:rsidRPr="007E0A69" w:rsidRDefault="00B764B9" w:rsidP="00B764B9">
      <w:pPr>
        <w:rPr>
          <w:rFonts w:ascii="Calibri" w:hAnsi="Calibri" w:cs="Calibri"/>
          <w:color w:val="002060"/>
          <w:sz w:val="22"/>
          <w:szCs w:val="22"/>
          <w:lang w:val="it-IT"/>
        </w:rPr>
      </w:pPr>
    </w:p>
    <w:tbl>
      <w:tblPr>
        <w:tblpPr w:leftFromText="141" w:rightFromText="141" w:vertAnchor="text" w:horzAnchor="margin" w:tblpXSpec="center" w:tblpY="178"/>
        <w:tblW w:w="14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62"/>
        <w:gridCol w:w="12149"/>
      </w:tblGrid>
      <w:tr w:rsidR="00B764B9" w:rsidRPr="004D2711" w14:paraId="2E5BB20F" w14:textId="77777777" w:rsidTr="00B564FF">
        <w:trPr>
          <w:trHeight w:val="551"/>
          <w:jc w:val="center"/>
        </w:trPr>
        <w:tc>
          <w:tcPr>
            <w:tcW w:w="2099" w:type="dxa"/>
            <w:vMerge w:val="restart"/>
            <w:shd w:val="clear" w:color="auto" w:fill="auto"/>
            <w:vAlign w:val="center"/>
          </w:tcPr>
          <w:p w14:paraId="2E5BB20D" w14:textId="77777777" w:rsidR="00B764B9" w:rsidRPr="007E0A69" w:rsidRDefault="00B764B9" w:rsidP="00885F81">
            <w:pPr>
              <w:pStyle w:val="DNVbullet1"/>
              <w:numPr>
                <w:ilvl w:val="0"/>
                <w:numId w:val="5"/>
              </w:numPr>
              <w:tabs>
                <w:tab w:val="clear" w:pos="720"/>
                <w:tab w:val="num" w:pos="362"/>
              </w:tabs>
              <w:spacing w:before="120"/>
              <w:ind w:left="362"/>
              <w:rPr>
                <w:rFonts w:ascii="Calibri" w:hAnsi="Calibri" w:cs="Calibri"/>
                <w:color w:val="002060"/>
                <w:sz w:val="22"/>
                <w:szCs w:val="22"/>
              </w:rPr>
            </w:pPr>
            <w:proofErr w:type="spellStart"/>
            <w:r w:rsidRPr="007E0A69">
              <w:rPr>
                <w:rFonts w:ascii="Calibri" w:hAnsi="Calibri" w:cs="Calibri"/>
                <w:color w:val="002060"/>
                <w:sz w:val="22"/>
                <w:szCs w:val="22"/>
              </w:rPr>
              <w:t>Conclusioni</w:t>
            </w:r>
            <w:proofErr w:type="spellEnd"/>
          </w:p>
        </w:tc>
        <w:tc>
          <w:tcPr>
            <w:tcW w:w="12511" w:type="dxa"/>
            <w:gridSpan w:val="2"/>
            <w:vAlign w:val="center"/>
          </w:tcPr>
          <w:p w14:paraId="2E5BB20E" w14:textId="77777777" w:rsidR="00B764B9" w:rsidRPr="007E0A69" w:rsidRDefault="00B764B9" w:rsidP="0071461E">
            <w:pPr>
              <w:pStyle w:val="DNVbullet1"/>
              <w:tabs>
                <w:tab w:val="clear" w:pos="720"/>
              </w:tabs>
              <w:spacing w:before="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 xml:space="preserve">In base risultati </w:t>
            </w:r>
            <w:r w:rsidR="0071461E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 xml:space="preserve">del presente audit </w:t>
            </w:r>
            <w:proofErr w:type="spellStart"/>
            <w:r w:rsidR="0071461E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int</w:t>
            </w:r>
            <w:r w:rsidR="00B564FF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e</w:t>
            </w:r>
            <w:r w:rsidR="0071461E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R</w:t>
            </w:r>
            <w:r w:rsidR="00B564FF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no</w:t>
            </w:r>
            <w:proofErr w:type="spellEnd"/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 xml:space="preserve"> il sistema, come documentato e applicato, </w:t>
            </w:r>
          </w:p>
        </w:tc>
      </w:tr>
      <w:tr w:rsidR="00B764B9" w:rsidRPr="004D2711" w14:paraId="2E5BB213" w14:textId="77777777" w:rsidTr="00B564FF">
        <w:trPr>
          <w:trHeight w:val="567"/>
          <w:jc w:val="center"/>
        </w:trPr>
        <w:tc>
          <w:tcPr>
            <w:tcW w:w="2099" w:type="dxa"/>
            <w:vMerge/>
            <w:shd w:val="clear" w:color="auto" w:fill="auto"/>
          </w:tcPr>
          <w:p w14:paraId="2E5BB210" w14:textId="77777777"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62" w:type="dxa"/>
            <w:vAlign w:val="center"/>
          </w:tcPr>
          <w:p w14:paraId="2E5BB211" w14:textId="77777777"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-108" w:right="-108"/>
              <w:jc w:val="center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x</w:t>
            </w:r>
          </w:p>
        </w:tc>
        <w:tc>
          <w:tcPr>
            <w:tcW w:w="12149" w:type="dxa"/>
            <w:vAlign w:val="center"/>
          </w:tcPr>
          <w:p w14:paraId="2E5BB212" w14:textId="77777777"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0"/>
              <w:jc w:val="both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b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è </w:t>
            </w:r>
            <w:proofErr w:type="spellStart"/>
            <w:r w:rsidRPr="00B564FF">
              <w:rPr>
                <w:rFonts w:ascii="Calibri" w:hAnsi="Calibri" w:cs="Calibri"/>
                <w:b/>
                <w:iCs/>
                <w:color w:val="002060"/>
                <w:sz w:val="22"/>
                <w:szCs w:val="22"/>
                <w:highlight w:val="lightGray"/>
                <w:lang w:val="it-IT"/>
              </w:rPr>
              <w:t>conforme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ai</w:t>
            </w:r>
            <w:proofErr w:type="spellEnd"/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criteri di audit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.</w:t>
            </w:r>
          </w:p>
        </w:tc>
      </w:tr>
      <w:tr w:rsidR="00B764B9" w:rsidRPr="004D2711" w14:paraId="2E5BB217" w14:textId="77777777" w:rsidTr="00B564FF">
        <w:trPr>
          <w:trHeight w:val="567"/>
          <w:jc w:val="center"/>
        </w:trPr>
        <w:tc>
          <w:tcPr>
            <w:tcW w:w="2099" w:type="dxa"/>
            <w:vMerge/>
            <w:shd w:val="clear" w:color="auto" w:fill="auto"/>
          </w:tcPr>
          <w:p w14:paraId="2E5BB214" w14:textId="77777777"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62" w:type="dxa"/>
            <w:vAlign w:val="center"/>
          </w:tcPr>
          <w:p w14:paraId="2E5BB215" w14:textId="77777777" w:rsidR="00B764B9" w:rsidRPr="00B564FF" w:rsidRDefault="00B564FF" w:rsidP="00885F81">
            <w:pPr>
              <w:pStyle w:val="DNVbullet1"/>
              <w:tabs>
                <w:tab w:val="clear" w:pos="720"/>
              </w:tabs>
              <w:spacing w:before="60" w:after="60"/>
              <w:ind w:left="-108" w:right="-108"/>
              <w:jc w:val="center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x</w:t>
            </w:r>
          </w:p>
        </w:tc>
        <w:tc>
          <w:tcPr>
            <w:tcW w:w="12149" w:type="dxa"/>
            <w:vAlign w:val="center"/>
          </w:tcPr>
          <w:p w14:paraId="2E5BB216" w14:textId="77777777"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0"/>
              <w:jc w:val="both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b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Non è conforme 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ai criteri di audit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; si rende dunque necessaria una verifica di chiusura delle </w:t>
            </w:r>
            <w:r w:rsidRPr="00B564FF">
              <w:rPr>
                <w:rFonts w:ascii="Calibri" w:hAnsi="Calibri" w:cs="Calibri"/>
                <w:b/>
                <w:iCs/>
                <w:color w:val="002060"/>
                <w:sz w:val="22"/>
                <w:szCs w:val="22"/>
                <w:highlight w:val="lightGray"/>
                <w:lang w:val="it-IT"/>
              </w:rPr>
              <w:t>non-conformità di categoria 1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.</w:t>
            </w:r>
          </w:p>
        </w:tc>
      </w:tr>
      <w:tr w:rsidR="00B764B9" w:rsidRPr="004D2711" w14:paraId="2E5BB21B" w14:textId="77777777" w:rsidTr="00B564FF">
        <w:trPr>
          <w:trHeight w:val="567"/>
          <w:jc w:val="center"/>
        </w:trPr>
        <w:tc>
          <w:tcPr>
            <w:tcW w:w="2099" w:type="dxa"/>
            <w:vMerge/>
            <w:shd w:val="clear" w:color="auto" w:fill="auto"/>
          </w:tcPr>
          <w:p w14:paraId="2E5BB218" w14:textId="77777777"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62" w:type="dxa"/>
            <w:vAlign w:val="center"/>
          </w:tcPr>
          <w:p w14:paraId="2E5BB219" w14:textId="77777777"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-108" w:right="-108"/>
              <w:jc w:val="center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x</w:t>
            </w:r>
          </w:p>
        </w:tc>
        <w:tc>
          <w:tcPr>
            <w:tcW w:w="12149" w:type="dxa"/>
            <w:vAlign w:val="center"/>
          </w:tcPr>
          <w:p w14:paraId="2E5BB21A" w14:textId="77777777"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0"/>
              <w:jc w:val="both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Per le </w:t>
            </w:r>
            <w:r w:rsidRPr="00B564FF">
              <w:rPr>
                <w:rFonts w:ascii="Calibri" w:hAnsi="Calibri" w:cs="Calibri"/>
                <w:b/>
                <w:iCs/>
                <w:color w:val="002060"/>
                <w:sz w:val="22"/>
                <w:szCs w:val="22"/>
                <w:highlight w:val="lightGray"/>
                <w:lang w:val="it-IT"/>
              </w:rPr>
              <w:t>non conformità di categoria 1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si richiede  l’esplicita approvazione delle azioni correttive da parte 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della DGOSV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e la successi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va verifica della loro chiusura e della relativa efficacia</w:t>
            </w:r>
          </w:p>
        </w:tc>
      </w:tr>
      <w:tr w:rsidR="00B764B9" w:rsidRPr="004D2711" w14:paraId="2E5BB21F" w14:textId="77777777" w:rsidTr="00B564FF">
        <w:trPr>
          <w:trHeight w:val="567"/>
          <w:jc w:val="center"/>
        </w:trPr>
        <w:tc>
          <w:tcPr>
            <w:tcW w:w="2099" w:type="dxa"/>
            <w:vMerge/>
            <w:shd w:val="clear" w:color="auto" w:fill="auto"/>
          </w:tcPr>
          <w:p w14:paraId="2E5BB21C" w14:textId="77777777"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62" w:type="dxa"/>
            <w:vAlign w:val="center"/>
          </w:tcPr>
          <w:p w14:paraId="2E5BB21D" w14:textId="77777777"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-108" w:right="-108"/>
              <w:jc w:val="center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x</w:t>
            </w:r>
          </w:p>
        </w:tc>
        <w:tc>
          <w:tcPr>
            <w:tcW w:w="12149" w:type="dxa"/>
            <w:vAlign w:val="center"/>
          </w:tcPr>
          <w:p w14:paraId="2E5BB21E" w14:textId="77777777"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0"/>
              <w:jc w:val="both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Per i rilievi identificati come </w:t>
            </w:r>
            <w:r w:rsidRPr="00B564FF">
              <w:rPr>
                <w:rFonts w:ascii="Calibri" w:hAnsi="Calibri" w:cs="Calibri"/>
                <w:b/>
                <w:iCs/>
                <w:color w:val="002060"/>
                <w:sz w:val="22"/>
                <w:szCs w:val="22"/>
                <w:highlight w:val="lightGray"/>
                <w:lang w:val="it-IT"/>
              </w:rPr>
              <w:t>non conformità di categoria 2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dovranno essere implementate efficaci azioni correttive entro 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il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</w:t>
            </w:r>
            <w:proofErr w:type="spellStart"/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successiv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oaudit</w:t>
            </w:r>
            <w:proofErr w:type="spellEnd"/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, durante 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i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l quale se ne valuterà l’efficacia. Le azioni correttive dovranno essere preventivamente sottoposte all’approvazione della 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DGOSV</w:t>
            </w:r>
          </w:p>
        </w:tc>
      </w:tr>
      <w:tr w:rsidR="00B764B9" w:rsidRPr="004D2711" w14:paraId="2E5BB223" w14:textId="77777777" w:rsidTr="00B564FF">
        <w:trPr>
          <w:trHeight w:val="567"/>
          <w:jc w:val="center"/>
        </w:trPr>
        <w:tc>
          <w:tcPr>
            <w:tcW w:w="2099" w:type="dxa"/>
            <w:vMerge/>
            <w:shd w:val="clear" w:color="auto" w:fill="auto"/>
          </w:tcPr>
          <w:p w14:paraId="2E5BB220" w14:textId="77777777"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62" w:type="dxa"/>
            <w:vAlign w:val="center"/>
          </w:tcPr>
          <w:p w14:paraId="2E5BB221" w14:textId="77777777"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-108" w:right="-108"/>
              <w:jc w:val="center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x</w:t>
            </w:r>
          </w:p>
        </w:tc>
        <w:tc>
          <w:tcPr>
            <w:tcW w:w="12149" w:type="dxa"/>
            <w:vAlign w:val="center"/>
          </w:tcPr>
          <w:p w14:paraId="2E5BB222" w14:textId="77777777"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0"/>
              <w:jc w:val="both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Per le </w:t>
            </w:r>
            <w:r w:rsidRPr="00B564FF">
              <w:rPr>
                <w:rFonts w:ascii="Calibri" w:hAnsi="Calibri" w:cs="Calibri"/>
                <w:b/>
                <w:iCs/>
                <w:color w:val="002060"/>
                <w:sz w:val="22"/>
                <w:szCs w:val="22"/>
                <w:highlight w:val="lightGray"/>
                <w:lang w:val="it-IT"/>
              </w:rPr>
              <w:t>osservazioni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, il referente di s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ito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è tenuto ad effettuare una analisi delle cause, definire le azioni per risolverle e attuare tali azioni entro la prossima verifica ispettiva interna. </w:t>
            </w:r>
          </w:p>
        </w:tc>
      </w:tr>
      <w:tr w:rsidR="00B764B9" w:rsidRPr="004D2711" w14:paraId="2E5BB227" w14:textId="77777777" w:rsidTr="00B564FF">
        <w:trPr>
          <w:trHeight w:val="567"/>
          <w:jc w:val="center"/>
        </w:trPr>
        <w:tc>
          <w:tcPr>
            <w:tcW w:w="2099" w:type="dxa"/>
            <w:vMerge/>
            <w:shd w:val="clear" w:color="auto" w:fill="auto"/>
          </w:tcPr>
          <w:p w14:paraId="2E5BB224" w14:textId="77777777"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62" w:type="dxa"/>
            <w:vAlign w:val="center"/>
          </w:tcPr>
          <w:p w14:paraId="2E5BB225" w14:textId="77777777"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-108" w:right="-108"/>
              <w:jc w:val="center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x</w:t>
            </w:r>
          </w:p>
        </w:tc>
        <w:tc>
          <w:tcPr>
            <w:tcW w:w="12149" w:type="dxa"/>
            <w:vAlign w:val="center"/>
          </w:tcPr>
          <w:p w14:paraId="2E5BB226" w14:textId="77777777" w:rsidR="00B764B9" w:rsidRPr="00B564FF" w:rsidRDefault="00B564FF" w:rsidP="00885F81">
            <w:pPr>
              <w:pStyle w:val="DNVbullet1"/>
              <w:tabs>
                <w:tab w:val="clear" w:pos="720"/>
              </w:tabs>
              <w:spacing w:before="60" w:after="60"/>
              <w:ind w:left="0"/>
              <w:jc w:val="both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L’audit</w:t>
            </w:r>
            <w:r w:rsidR="00B764B9"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è stat</w:t>
            </w:r>
            <w:r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o</w:t>
            </w:r>
            <w:r w:rsidR="00B764B9"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condott</w:t>
            </w:r>
            <w:r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o</w:t>
            </w:r>
            <w:r w:rsidR="00B764B9"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con la metodologia del campionamento</w:t>
            </w:r>
          </w:p>
        </w:tc>
      </w:tr>
      <w:tr w:rsidR="00B764B9" w:rsidRPr="004D2711" w14:paraId="2E5BB22B" w14:textId="77777777" w:rsidTr="00B564FF">
        <w:trPr>
          <w:trHeight w:val="567"/>
          <w:jc w:val="center"/>
        </w:trPr>
        <w:tc>
          <w:tcPr>
            <w:tcW w:w="2099" w:type="dxa"/>
            <w:vMerge/>
            <w:shd w:val="clear" w:color="auto" w:fill="auto"/>
          </w:tcPr>
          <w:p w14:paraId="2E5BB228" w14:textId="77777777"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62" w:type="dxa"/>
            <w:vAlign w:val="center"/>
          </w:tcPr>
          <w:p w14:paraId="2E5BB229" w14:textId="77777777"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-108" w:right="-108"/>
              <w:jc w:val="center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x</w:t>
            </w:r>
          </w:p>
        </w:tc>
        <w:tc>
          <w:tcPr>
            <w:tcW w:w="12149" w:type="dxa"/>
            <w:vAlign w:val="center"/>
          </w:tcPr>
          <w:p w14:paraId="2E5BB22A" w14:textId="77777777"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0"/>
              <w:jc w:val="both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bookmarkStart w:id="0" w:name="DR8"/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I rilievi 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dell’audit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hanno tenuto in considerazione l’adeguatezza della capacità della sede di raggiungere gli obiettivi per i servizi inclusi 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nel campo di applicazione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in modo sistematico.</w:t>
            </w:r>
            <w:bookmarkEnd w:id="0"/>
          </w:p>
        </w:tc>
      </w:tr>
      <w:tr w:rsidR="00B764B9" w:rsidRPr="004D2711" w14:paraId="2E5BB22F" w14:textId="77777777" w:rsidTr="00B564FF">
        <w:trPr>
          <w:trHeight w:val="567"/>
          <w:jc w:val="center"/>
        </w:trPr>
        <w:tc>
          <w:tcPr>
            <w:tcW w:w="2099" w:type="dxa"/>
            <w:vMerge/>
            <w:shd w:val="clear" w:color="auto" w:fill="auto"/>
          </w:tcPr>
          <w:p w14:paraId="2E5BB22C" w14:textId="77777777"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62" w:type="dxa"/>
            <w:vAlign w:val="center"/>
          </w:tcPr>
          <w:p w14:paraId="2E5BB22D" w14:textId="77777777"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-108" w:right="-108"/>
              <w:jc w:val="center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x</w:t>
            </w:r>
          </w:p>
        </w:tc>
        <w:tc>
          <w:tcPr>
            <w:tcW w:w="12149" w:type="dxa"/>
            <w:vAlign w:val="center"/>
          </w:tcPr>
          <w:p w14:paraId="2E5BB22E" w14:textId="77777777"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0"/>
              <w:jc w:val="both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Tutti i requisiti previsti nel piano di audit, preventivamente inviato a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l sito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, sono stati oggetto di verifica e valutazione. Ad eccezione di quanto riportato nell’elenco dei rilievi, il sistema di gestione è risultato conforme 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ai criteri di audit</w:t>
            </w:r>
          </w:p>
        </w:tc>
      </w:tr>
      <w:tr w:rsidR="00B764B9" w:rsidRPr="004D2711" w14:paraId="2E5BB233" w14:textId="77777777" w:rsidTr="00B564FF">
        <w:trPr>
          <w:trHeight w:val="567"/>
          <w:jc w:val="center"/>
        </w:trPr>
        <w:tc>
          <w:tcPr>
            <w:tcW w:w="2099" w:type="dxa"/>
            <w:vMerge/>
            <w:shd w:val="clear" w:color="auto" w:fill="auto"/>
          </w:tcPr>
          <w:p w14:paraId="2E5BB230" w14:textId="77777777"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62" w:type="dxa"/>
            <w:vAlign w:val="center"/>
          </w:tcPr>
          <w:p w14:paraId="2E5BB231" w14:textId="77777777" w:rsidR="00B764B9" w:rsidRPr="00B564FF" w:rsidRDefault="00B564FF" w:rsidP="00885F81">
            <w:pPr>
              <w:pStyle w:val="DNVbullet1"/>
              <w:tabs>
                <w:tab w:val="clear" w:pos="720"/>
              </w:tabs>
              <w:spacing w:before="60" w:after="60"/>
              <w:ind w:left="-108" w:right="-108"/>
              <w:jc w:val="center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x</w:t>
            </w:r>
          </w:p>
        </w:tc>
        <w:tc>
          <w:tcPr>
            <w:tcW w:w="12149" w:type="dxa"/>
            <w:vAlign w:val="center"/>
          </w:tcPr>
          <w:p w14:paraId="2E5BB232" w14:textId="77777777"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0"/>
              <w:jc w:val="both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Le azioni correttive implementate a chiusura delle non conformità identificate durante la precedente verifica sono state riesaminate. Lo stato attuale di chiusura dei rilievi è indicato nell’elenco dei rilievi della precedente verifica.</w:t>
            </w:r>
          </w:p>
        </w:tc>
      </w:tr>
    </w:tbl>
    <w:p w14:paraId="2E5BB234" w14:textId="77777777" w:rsidR="00B764B9" w:rsidRPr="007E0A69" w:rsidRDefault="00B764B9" w:rsidP="00B764B9">
      <w:pPr>
        <w:rPr>
          <w:rFonts w:ascii="Calibri" w:hAnsi="Calibri" w:cs="Calibri"/>
          <w:color w:val="002060"/>
          <w:sz w:val="22"/>
          <w:szCs w:val="22"/>
          <w:lang w:val="it-IT"/>
        </w:rPr>
      </w:pPr>
    </w:p>
    <w:p w14:paraId="2E5BB235" w14:textId="5935011B" w:rsidR="00B764B9" w:rsidRPr="007E0A69" w:rsidRDefault="00B764B9" w:rsidP="00B764B9">
      <w:pPr>
        <w:rPr>
          <w:rFonts w:ascii="Calibri" w:hAnsi="Calibri" w:cs="Calibri"/>
          <w:b/>
          <w:iCs/>
          <w:smallCaps/>
          <w:color w:val="002060"/>
          <w:sz w:val="22"/>
          <w:szCs w:val="22"/>
          <w:lang w:val="it-IT"/>
        </w:rPr>
      </w:pPr>
    </w:p>
    <w:tbl>
      <w:tblPr>
        <w:tblW w:w="14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7"/>
        <w:gridCol w:w="1112"/>
        <w:gridCol w:w="1836"/>
        <w:gridCol w:w="1401"/>
        <w:gridCol w:w="924"/>
        <w:gridCol w:w="1991"/>
        <w:gridCol w:w="3260"/>
      </w:tblGrid>
      <w:tr w:rsidR="00B764B9" w:rsidRPr="007E0A69" w14:paraId="2E5BB237" w14:textId="77777777" w:rsidTr="00885F81">
        <w:trPr>
          <w:tblHeader/>
        </w:trPr>
        <w:tc>
          <w:tcPr>
            <w:tcW w:w="14661" w:type="dxa"/>
            <w:gridSpan w:val="7"/>
            <w:vAlign w:val="center"/>
          </w:tcPr>
          <w:p w14:paraId="2E5BB236" w14:textId="77777777" w:rsidR="00B764B9" w:rsidRPr="007E0A69" w:rsidRDefault="00B764B9" w:rsidP="00885F81">
            <w:pPr>
              <w:jc w:val="center"/>
              <w:rPr>
                <w:rFonts w:ascii="Calibri" w:hAnsi="Calibri" w:cs="Calibri"/>
                <w:b/>
                <w:smallCap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smallCaps/>
                <w:color w:val="002060"/>
                <w:sz w:val="22"/>
                <w:szCs w:val="22"/>
                <w:lang w:val="it-IT"/>
              </w:rPr>
              <w:t>Elenco dei rilievi</w:t>
            </w:r>
          </w:p>
        </w:tc>
      </w:tr>
      <w:tr w:rsidR="00B764B9" w:rsidRPr="007E0A69" w14:paraId="2E5BB23F" w14:textId="77777777" w:rsidTr="00885F81">
        <w:trPr>
          <w:tblHeader/>
        </w:trPr>
        <w:tc>
          <w:tcPr>
            <w:tcW w:w="4137" w:type="dxa"/>
            <w:vAlign w:val="center"/>
          </w:tcPr>
          <w:p w14:paraId="2E5BB238" w14:textId="77777777" w:rsidR="00B764B9" w:rsidRPr="007E0A69" w:rsidRDefault="00B764B9" w:rsidP="00885F81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Descrizione del rilievo e conseguenze</w:t>
            </w:r>
          </w:p>
        </w:tc>
        <w:tc>
          <w:tcPr>
            <w:tcW w:w="1112" w:type="dxa"/>
          </w:tcPr>
          <w:p w14:paraId="2E5BB239" w14:textId="77777777" w:rsidR="00B764B9" w:rsidRPr="007E0A69" w:rsidRDefault="00B764B9" w:rsidP="00885F81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Stato</w:t>
            </w:r>
          </w:p>
        </w:tc>
        <w:tc>
          <w:tcPr>
            <w:tcW w:w="1836" w:type="dxa"/>
            <w:vAlign w:val="center"/>
          </w:tcPr>
          <w:p w14:paraId="2E5BB23A" w14:textId="77777777" w:rsidR="00B764B9" w:rsidRPr="007E0A69" w:rsidRDefault="00B764B9" w:rsidP="00885F81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Classificazione</w:t>
            </w:r>
          </w:p>
        </w:tc>
        <w:tc>
          <w:tcPr>
            <w:tcW w:w="1401" w:type="dxa"/>
            <w:vAlign w:val="center"/>
          </w:tcPr>
          <w:p w14:paraId="2E5BB23B" w14:textId="77777777" w:rsidR="00B764B9" w:rsidRPr="007E0A69" w:rsidRDefault="00B764B9" w:rsidP="00885F81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Normativa</w:t>
            </w:r>
          </w:p>
        </w:tc>
        <w:tc>
          <w:tcPr>
            <w:tcW w:w="924" w:type="dxa"/>
            <w:vAlign w:val="center"/>
          </w:tcPr>
          <w:p w14:paraId="2E5BB23C" w14:textId="77777777" w:rsidR="00B764B9" w:rsidRPr="007E0A69" w:rsidRDefault="00B764B9" w:rsidP="00885F81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proofErr w:type="spellStart"/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Req</w:t>
            </w:r>
            <w:proofErr w:type="spellEnd"/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.</w:t>
            </w:r>
          </w:p>
        </w:tc>
        <w:tc>
          <w:tcPr>
            <w:tcW w:w="1991" w:type="dxa"/>
            <w:vAlign w:val="center"/>
          </w:tcPr>
          <w:p w14:paraId="2E5BB23D" w14:textId="77777777" w:rsidR="00B764B9" w:rsidRPr="007E0A69" w:rsidRDefault="00B764B9" w:rsidP="00885F81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Cause</w:t>
            </w:r>
          </w:p>
        </w:tc>
        <w:tc>
          <w:tcPr>
            <w:tcW w:w="3260" w:type="dxa"/>
            <w:vAlign w:val="center"/>
          </w:tcPr>
          <w:p w14:paraId="2E5BB23E" w14:textId="77777777" w:rsidR="00B764B9" w:rsidRPr="007E0A69" w:rsidRDefault="00B764B9" w:rsidP="00885F81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Azione correttive</w:t>
            </w:r>
          </w:p>
        </w:tc>
      </w:tr>
      <w:tr w:rsidR="00B764B9" w:rsidRPr="007E0A69" w14:paraId="2E5BB247" w14:textId="77777777" w:rsidTr="00885F81">
        <w:trPr>
          <w:trHeight w:val="567"/>
          <w:tblHeader/>
        </w:trPr>
        <w:tc>
          <w:tcPr>
            <w:tcW w:w="4137" w:type="dxa"/>
            <w:vAlign w:val="center"/>
          </w:tcPr>
          <w:p w14:paraId="2E5BB240" w14:textId="77777777" w:rsidR="00B764B9" w:rsidRPr="007E0A69" w:rsidRDefault="00B764B9" w:rsidP="00885F81">
            <w:pPr>
              <w:jc w:val="both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112" w:type="dxa"/>
            <w:vAlign w:val="center"/>
          </w:tcPr>
          <w:p w14:paraId="2E5BB241" w14:textId="77777777" w:rsidR="00B764B9" w:rsidRPr="007E0A69" w:rsidRDefault="00367FDB" w:rsidP="00885F81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-------</w:t>
            </w:r>
          </w:p>
        </w:tc>
        <w:tc>
          <w:tcPr>
            <w:tcW w:w="1836" w:type="dxa"/>
            <w:vAlign w:val="center"/>
          </w:tcPr>
          <w:p w14:paraId="2E5BB242" w14:textId="77777777" w:rsidR="00B764B9" w:rsidRPr="00B564FF" w:rsidRDefault="00885F81" w:rsidP="00885F81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  <w:t>Osservazione</w:t>
            </w:r>
          </w:p>
        </w:tc>
        <w:tc>
          <w:tcPr>
            <w:tcW w:w="1401" w:type="dxa"/>
            <w:vAlign w:val="center"/>
          </w:tcPr>
          <w:p w14:paraId="2E5BB243" w14:textId="77777777" w:rsidR="00B764B9" w:rsidRPr="007E0A69" w:rsidRDefault="00B764B9" w:rsidP="00885F81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UNI EN ISO 9001: 20</w:t>
            </w:r>
            <w:r w:rsid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15</w:t>
            </w:r>
          </w:p>
        </w:tc>
        <w:tc>
          <w:tcPr>
            <w:tcW w:w="924" w:type="dxa"/>
            <w:vAlign w:val="center"/>
          </w:tcPr>
          <w:p w14:paraId="2E5BB244" w14:textId="77777777" w:rsidR="00B764B9" w:rsidRPr="007E0A69" w:rsidRDefault="00B764B9" w:rsidP="00885F81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991" w:type="dxa"/>
            <w:vAlign w:val="center"/>
          </w:tcPr>
          <w:p w14:paraId="2E5BB245" w14:textId="77777777" w:rsidR="00B764B9" w:rsidRPr="007E0A69" w:rsidRDefault="00B764B9" w:rsidP="00885F81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vAlign w:val="center"/>
          </w:tcPr>
          <w:p w14:paraId="2E5BB246" w14:textId="77777777" w:rsidR="00B764B9" w:rsidRPr="007E0A69" w:rsidRDefault="00B764B9" w:rsidP="00885F81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B564FF" w:rsidRPr="007E0A69" w14:paraId="2E5BB24F" w14:textId="77777777" w:rsidTr="00885F81">
        <w:trPr>
          <w:trHeight w:val="567"/>
          <w:tblHeader/>
        </w:trPr>
        <w:tc>
          <w:tcPr>
            <w:tcW w:w="4137" w:type="dxa"/>
            <w:vAlign w:val="center"/>
          </w:tcPr>
          <w:p w14:paraId="2E5BB248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112" w:type="dxa"/>
            <w:vAlign w:val="center"/>
          </w:tcPr>
          <w:p w14:paraId="2E5BB249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-------</w:t>
            </w:r>
          </w:p>
        </w:tc>
        <w:tc>
          <w:tcPr>
            <w:tcW w:w="1836" w:type="dxa"/>
            <w:vAlign w:val="center"/>
          </w:tcPr>
          <w:p w14:paraId="2E5BB24A" w14:textId="77777777" w:rsidR="00B564FF" w:rsidRPr="00B564FF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  <w:t>Osservazione</w:t>
            </w:r>
          </w:p>
        </w:tc>
        <w:tc>
          <w:tcPr>
            <w:tcW w:w="1401" w:type="dxa"/>
            <w:vAlign w:val="center"/>
          </w:tcPr>
          <w:p w14:paraId="2E5BB24B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UNI EN ISO 9001: 20</w:t>
            </w:r>
            <w:r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15</w:t>
            </w:r>
          </w:p>
        </w:tc>
        <w:tc>
          <w:tcPr>
            <w:tcW w:w="924" w:type="dxa"/>
            <w:vAlign w:val="center"/>
          </w:tcPr>
          <w:p w14:paraId="2E5BB24C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991" w:type="dxa"/>
            <w:vAlign w:val="center"/>
          </w:tcPr>
          <w:p w14:paraId="2E5BB24D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vAlign w:val="center"/>
          </w:tcPr>
          <w:p w14:paraId="2E5BB24E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B564FF" w:rsidRPr="007E0A69" w14:paraId="2E5BB257" w14:textId="77777777" w:rsidTr="00885F81">
        <w:trPr>
          <w:trHeight w:val="567"/>
          <w:tblHeader/>
        </w:trPr>
        <w:tc>
          <w:tcPr>
            <w:tcW w:w="4137" w:type="dxa"/>
            <w:vAlign w:val="center"/>
          </w:tcPr>
          <w:p w14:paraId="2E5BB250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112" w:type="dxa"/>
            <w:vAlign w:val="center"/>
          </w:tcPr>
          <w:p w14:paraId="2E5BB251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-------</w:t>
            </w:r>
          </w:p>
        </w:tc>
        <w:tc>
          <w:tcPr>
            <w:tcW w:w="1836" w:type="dxa"/>
            <w:vAlign w:val="center"/>
          </w:tcPr>
          <w:p w14:paraId="2E5BB252" w14:textId="77777777" w:rsidR="00B564FF" w:rsidRPr="00B564FF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  <w:t>Opportunità di miglioramento</w:t>
            </w:r>
          </w:p>
        </w:tc>
        <w:tc>
          <w:tcPr>
            <w:tcW w:w="1401" w:type="dxa"/>
            <w:vAlign w:val="center"/>
          </w:tcPr>
          <w:p w14:paraId="2E5BB253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UNI EN ISO 9001: 20</w:t>
            </w:r>
            <w:r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15</w:t>
            </w:r>
          </w:p>
        </w:tc>
        <w:tc>
          <w:tcPr>
            <w:tcW w:w="924" w:type="dxa"/>
            <w:vAlign w:val="center"/>
          </w:tcPr>
          <w:p w14:paraId="2E5BB254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991" w:type="dxa"/>
            <w:vAlign w:val="center"/>
          </w:tcPr>
          <w:p w14:paraId="2E5BB255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vAlign w:val="center"/>
          </w:tcPr>
          <w:p w14:paraId="2E5BB256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B564FF" w:rsidRPr="007E0A69" w14:paraId="2E5BB25F" w14:textId="77777777" w:rsidTr="00885F81">
        <w:trPr>
          <w:trHeight w:val="567"/>
          <w:tblHeader/>
        </w:trPr>
        <w:tc>
          <w:tcPr>
            <w:tcW w:w="4137" w:type="dxa"/>
            <w:vAlign w:val="center"/>
          </w:tcPr>
          <w:p w14:paraId="2E5BB258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112" w:type="dxa"/>
            <w:vAlign w:val="center"/>
          </w:tcPr>
          <w:p w14:paraId="2E5BB259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-------</w:t>
            </w:r>
          </w:p>
        </w:tc>
        <w:tc>
          <w:tcPr>
            <w:tcW w:w="1836" w:type="dxa"/>
            <w:vAlign w:val="center"/>
          </w:tcPr>
          <w:p w14:paraId="2E5BB25A" w14:textId="77777777" w:rsidR="00B564FF" w:rsidRPr="00B564FF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  <w:t>Opportunità di miglioramento</w:t>
            </w:r>
          </w:p>
        </w:tc>
        <w:tc>
          <w:tcPr>
            <w:tcW w:w="1401" w:type="dxa"/>
            <w:vAlign w:val="center"/>
          </w:tcPr>
          <w:p w14:paraId="2E5BB25B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UNI EN ISO 9001: 20</w:t>
            </w:r>
            <w:r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15</w:t>
            </w:r>
          </w:p>
        </w:tc>
        <w:tc>
          <w:tcPr>
            <w:tcW w:w="924" w:type="dxa"/>
            <w:vAlign w:val="center"/>
          </w:tcPr>
          <w:p w14:paraId="2E5BB25C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991" w:type="dxa"/>
            <w:vAlign w:val="center"/>
          </w:tcPr>
          <w:p w14:paraId="2E5BB25D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vAlign w:val="center"/>
          </w:tcPr>
          <w:p w14:paraId="2E5BB25E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B564FF" w:rsidRPr="007E0A69" w14:paraId="2E5BB267" w14:textId="77777777" w:rsidTr="00885F81">
        <w:trPr>
          <w:trHeight w:val="567"/>
          <w:tblHeader/>
        </w:trPr>
        <w:tc>
          <w:tcPr>
            <w:tcW w:w="4137" w:type="dxa"/>
            <w:vAlign w:val="center"/>
          </w:tcPr>
          <w:p w14:paraId="2E5BB260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112" w:type="dxa"/>
            <w:vAlign w:val="center"/>
          </w:tcPr>
          <w:p w14:paraId="2E5BB261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-------</w:t>
            </w:r>
          </w:p>
        </w:tc>
        <w:tc>
          <w:tcPr>
            <w:tcW w:w="1836" w:type="dxa"/>
            <w:vAlign w:val="center"/>
          </w:tcPr>
          <w:p w14:paraId="2E5BB262" w14:textId="77777777" w:rsidR="00B564FF" w:rsidRPr="00B564FF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  <w:t>Osservazione</w:t>
            </w:r>
          </w:p>
        </w:tc>
        <w:tc>
          <w:tcPr>
            <w:tcW w:w="1401" w:type="dxa"/>
            <w:vAlign w:val="center"/>
          </w:tcPr>
          <w:p w14:paraId="2E5BB263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UNI EN ISO 9001: 20</w:t>
            </w:r>
            <w:r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15</w:t>
            </w:r>
          </w:p>
        </w:tc>
        <w:tc>
          <w:tcPr>
            <w:tcW w:w="924" w:type="dxa"/>
            <w:vAlign w:val="center"/>
          </w:tcPr>
          <w:p w14:paraId="2E5BB264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991" w:type="dxa"/>
            <w:vAlign w:val="center"/>
          </w:tcPr>
          <w:p w14:paraId="2E5BB265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vAlign w:val="center"/>
          </w:tcPr>
          <w:p w14:paraId="2E5BB266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B564FF" w:rsidRPr="007E0A69" w14:paraId="2E5BB26F" w14:textId="77777777" w:rsidTr="00885F81">
        <w:trPr>
          <w:trHeight w:val="567"/>
          <w:tblHeader/>
        </w:trPr>
        <w:tc>
          <w:tcPr>
            <w:tcW w:w="4137" w:type="dxa"/>
            <w:vAlign w:val="center"/>
          </w:tcPr>
          <w:p w14:paraId="2E5BB268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112" w:type="dxa"/>
            <w:vAlign w:val="center"/>
          </w:tcPr>
          <w:p w14:paraId="2E5BB269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-------</w:t>
            </w:r>
          </w:p>
        </w:tc>
        <w:tc>
          <w:tcPr>
            <w:tcW w:w="1836" w:type="dxa"/>
            <w:vAlign w:val="center"/>
          </w:tcPr>
          <w:p w14:paraId="2E5BB26A" w14:textId="77777777" w:rsidR="00B564FF" w:rsidRPr="00B564FF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  <w:t xml:space="preserve">Non Conformità </w:t>
            </w:r>
            <w:proofErr w:type="spellStart"/>
            <w:r w:rsidRP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  <w:t>Ctg</w:t>
            </w:r>
            <w:proofErr w:type="spellEnd"/>
            <w:r w:rsidRP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  <w:t>. 2</w:t>
            </w:r>
          </w:p>
        </w:tc>
        <w:tc>
          <w:tcPr>
            <w:tcW w:w="1401" w:type="dxa"/>
            <w:vAlign w:val="center"/>
          </w:tcPr>
          <w:p w14:paraId="2E5BB26B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UNI EN ISO 9001: 20</w:t>
            </w:r>
            <w:r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15</w:t>
            </w:r>
          </w:p>
        </w:tc>
        <w:tc>
          <w:tcPr>
            <w:tcW w:w="924" w:type="dxa"/>
            <w:vAlign w:val="center"/>
          </w:tcPr>
          <w:p w14:paraId="2E5BB26C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991" w:type="dxa"/>
            <w:vAlign w:val="center"/>
          </w:tcPr>
          <w:p w14:paraId="2E5BB26D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vAlign w:val="center"/>
          </w:tcPr>
          <w:p w14:paraId="2E5BB26E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B564FF" w:rsidRPr="007E0A69" w14:paraId="2E5BB277" w14:textId="77777777" w:rsidTr="00885F81">
        <w:trPr>
          <w:trHeight w:val="567"/>
          <w:tblHeader/>
        </w:trPr>
        <w:tc>
          <w:tcPr>
            <w:tcW w:w="4137" w:type="dxa"/>
            <w:vAlign w:val="center"/>
          </w:tcPr>
          <w:p w14:paraId="2E5BB270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112" w:type="dxa"/>
            <w:vAlign w:val="center"/>
          </w:tcPr>
          <w:p w14:paraId="2E5BB271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-------</w:t>
            </w:r>
          </w:p>
        </w:tc>
        <w:tc>
          <w:tcPr>
            <w:tcW w:w="1836" w:type="dxa"/>
            <w:vAlign w:val="center"/>
          </w:tcPr>
          <w:p w14:paraId="2E5BB272" w14:textId="77777777" w:rsidR="00B564FF" w:rsidRPr="00B564FF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  <w:t>Opportunità di miglioramento</w:t>
            </w:r>
          </w:p>
        </w:tc>
        <w:tc>
          <w:tcPr>
            <w:tcW w:w="1401" w:type="dxa"/>
            <w:vAlign w:val="center"/>
          </w:tcPr>
          <w:p w14:paraId="2E5BB273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UNI EN ISO 9001: 20</w:t>
            </w:r>
            <w:r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15</w:t>
            </w:r>
          </w:p>
        </w:tc>
        <w:tc>
          <w:tcPr>
            <w:tcW w:w="924" w:type="dxa"/>
            <w:vAlign w:val="center"/>
          </w:tcPr>
          <w:p w14:paraId="2E5BB274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2E5BB275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vAlign w:val="center"/>
          </w:tcPr>
          <w:p w14:paraId="2E5BB276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B564FF" w:rsidRPr="007E0A69" w14:paraId="2E5BB27F" w14:textId="77777777" w:rsidTr="00885F81">
        <w:trPr>
          <w:trHeight w:val="567"/>
          <w:tblHeader/>
        </w:trPr>
        <w:tc>
          <w:tcPr>
            <w:tcW w:w="4137" w:type="dxa"/>
            <w:vAlign w:val="center"/>
          </w:tcPr>
          <w:p w14:paraId="2E5BB278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1112" w:type="dxa"/>
            <w:vAlign w:val="center"/>
          </w:tcPr>
          <w:p w14:paraId="2E5BB279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-------</w:t>
            </w:r>
          </w:p>
        </w:tc>
        <w:tc>
          <w:tcPr>
            <w:tcW w:w="1836" w:type="dxa"/>
            <w:vAlign w:val="center"/>
          </w:tcPr>
          <w:p w14:paraId="2E5BB27A" w14:textId="77777777" w:rsidR="00B564FF" w:rsidRPr="00B564FF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  <w:t>Opportunità di miglioramento</w:t>
            </w:r>
          </w:p>
        </w:tc>
        <w:tc>
          <w:tcPr>
            <w:tcW w:w="1401" w:type="dxa"/>
            <w:vAlign w:val="center"/>
          </w:tcPr>
          <w:p w14:paraId="2E5BB27B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UNI EN ISO 9001: 20</w:t>
            </w:r>
            <w:r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15</w:t>
            </w:r>
          </w:p>
        </w:tc>
        <w:tc>
          <w:tcPr>
            <w:tcW w:w="924" w:type="dxa"/>
            <w:vAlign w:val="center"/>
          </w:tcPr>
          <w:p w14:paraId="2E5BB27C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991" w:type="dxa"/>
            <w:vAlign w:val="center"/>
          </w:tcPr>
          <w:p w14:paraId="2E5BB27D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vAlign w:val="center"/>
          </w:tcPr>
          <w:p w14:paraId="2E5BB27E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B564FF" w:rsidRPr="007E0A69" w14:paraId="2E5BB287" w14:textId="77777777" w:rsidTr="00A94DC3">
        <w:trPr>
          <w:trHeight w:val="567"/>
          <w:tblHeader/>
        </w:trPr>
        <w:tc>
          <w:tcPr>
            <w:tcW w:w="4137" w:type="dxa"/>
            <w:vAlign w:val="center"/>
          </w:tcPr>
          <w:p w14:paraId="2E5BB280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1112" w:type="dxa"/>
            <w:vAlign w:val="center"/>
          </w:tcPr>
          <w:p w14:paraId="2E5BB281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-------</w:t>
            </w:r>
          </w:p>
        </w:tc>
        <w:tc>
          <w:tcPr>
            <w:tcW w:w="1836" w:type="dxa"/>
            <w:vAlign w:val="center"/>
          </w:tcPr>
          <w:p w14:paraId="2E5BB282" w14:textId="77777777" w:rsidR="00B564FF" w:rsidRPr="00B564FF" w:rsidRDefault="00B564FF" w:rsidP="00B564FF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Aspetto degno di nota</w:t>
            </w:r>
          </w:p>
        </w:tc>
        <w:tc>
          <w:tcPr>
            <w:tcW w:w="1401" w:type="dxa"/>
            <w:vAlign w:val="center"/>
          </w:tcPr>
          <w:p w14:paraId="2E5BB283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UNI EN ISO 9001: 20</w:t>
            </w:r>
            <w:r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15</w:t>
            </w:r>
          </w:p>
        </w:tc>
        <w:tc>
          <w:tcPr>
            <w:tcW w:w="924" w:type="dxa"/>
            <w:vAlign w:val="center"/>
          </w:tcPr>
          <w:p w14:paraId="2E5BB284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1991" w:type="dxa"/>
            <w:vAlign w:val="center"/>
          </w:tcPr>
          <w:p w14:paraId="2E5BB285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vAlign w:val="center"/>
          </w:tcPr>
          <w:p w14:paraId="2E5BB286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</w:tbl>
    <w:p w14:paraId="2E5BB288" w14:textId="77777777" w:rsidR="00B764B9" w:rsidRPr="007E0A69" w:rsidRDefault="00B764B9" w:rsidP="00B764B9">
      <w:pPr>
        <w:rPr>
          <w:rFonts w:ascii="Calibri" w:hAnsi="Calibri" w:cs="Calibri"/>
          <w:color w:val="002060"/>
          <w:sz w:val="22"/>
          <w:szCs w:val="22"/>
          <w:lang w:val="it-IT"/>
        </w:rPr>
      </w:pPr>
    </w:p>
    <w:p w14:paraId="2E5BB289" w14:textId="77777777" w:rsidR="00EC01A3" w:rsidRPr="007E0A69" w:rsidRDefault="00EC01A3">
      <w:pPr>
        <w:rPr>
          <w:rFonts w:ascii="Calibri" w:hAnsi="Calibri" w:cs="Calibri"/>
          <w:sz w:val="22"/>
          <w:szCs w:val="22"/>
        </w:rPr>
      </w:pPr>
      <w:r w:rsidRPr="007E0A69">
        <w:rPr>
          <w:rFonts w:ascii="Calibri" w:hAnsi="Calibri" w:cs="Calibri"/>
          <w:b/>
          <w:sz w:val="22"/>
          <w:szCs w:val="22"/>
        </w:rPr>
        <w:br w:type="page"/>
      </w:r>
    </w:p>
    <w:tbl>
      <w:tblPr>
        <w:tblW w:w="14884" w:type="dxa"/>
        <w:tblInd w:w="-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4"/>
      </w:tblGrid>
      <w:tr w:rsidR="00B764B9" w:rsidRPr="007E0A69" w14:paraId="2E5BB28B" w14:textId="77777777" w:rsidTr="00B564FF">
        <w:trPr>
          <w:trHeight w:val="564"/>
        </w:trPr>
        <w:tc>
          <w:tcPr>
            <w:tcW w:w="14884" w:type="dxa"/>
            <w:shd w:val="clear" w:color="auto" w:fill="auto"/>
            <w:vAlign w:val="center"/>
          </w:tcPr>
          <w:p w14:paraId="2E5BB28A" w14:textId="77777777" w:rsidR="00B764B9" w:rsidRPr="007E0A69" w:rsidRDefault="00B564FF" w:rsidP="00B564FF">
            <w:pPr>
              <w:pStyle w:val="DNVtitleParagr"/>
              <w:spacing w:before="60" w:line="240" w:lineRule="auto"/>
              <w:ind w:right="288"/>
              <w:jc w:val="center"/>
              <w:rPr>
                <w:rFonts w:ascii="Calibri" w:hAnsi="Calibri" w:cs="Calibri"/>
                <w:bCs/>
                <w:iCs/>
                <w:noProof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Cs/>
                <w:iCs/>
                <w:noProof/>
                <w:color w:val="002060"/>
                <w:sz w:val="22"/>
                <w:szCs w:val="22"/>
                <w:lang w:val="it-IT"/>
              </w:rPr>
              <w:lastRenderedPageBreak/>
              <w:br w:type="page"/>
              <w:t>DEFINIZIONE DELLE ANOMALIE</w:t>
            </w:r>
          </w:p>
        </w:tc>
      </w:tr>
      <w:tr w:rsidR="00B764B9" w:rsidRPr="004D2711" w14:paraId="2E5BB29C" w14:textId="77777777" w:rsidTr="00885F81">
        <w:trPr>
          <w:trHeight w:val="564"/>
        </w:trPr>
        <w:tc>
          <w:tcPr>
            <w:tcW w:w="14884" w:type="dxa"/>
            <w:shd w:val="clear" w:color="auto" w:fill="auto"/>
          </w:tcPr>
          <w:p w14:paraId="2E5BB28C" w14:textId="77777777" w:rsidR="00B764B9" w:rsidRPr="007E0A69" w:rsidRDefault="00B764B9" w:rsidP="00885F81">
            <w:pPr>
              <w:pStyle w:val="Paragrafoelenco"/>
              <w:tabs>
                <w:tab w:val="left" w:pos="0"/>
              </w:tabs>
              <w:spacing w:before="60" w:after="60"/>
              <w:ind w:left="0"/>
              <w:jc w:val="both"/>
              <w:rPr>
                <w:rFonts w:ascii="Calibri" w:hAnsi="Calibri" w:cs="Calibri"/>
                <w:b/>
                <w:bCs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bCs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Definizione di anomalie:</w:t>
            </w:r>
          </w:p>
          <w:p w14:paraId="2E5BB28D" w14:textId="77777777" w:rsidR="00B764B9" w:rsidRPr="007E0A69" w:rsidRDefault="00B764B9" w:rsidP="00885F81">
            <w:pPr>
              <w:pStyle w:val="Paragrafoelenco"/>
              <w:tabs>
                <w:tab w:val="left" w:pos="0"/>
              </w:tabs>
              <w:spacing w:before="60" w:after="60"/>
              <w:ind w:left="0"/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Un’</w:t>
            </w:r>
            <w:r w:rsidRPr="007E0A69">
              <w:rPr>
                <w:rFonts w:ascii="Calibri" w:hAnsi="Calibri" w:cs="Calibri"/>
                <w:b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 xml:space="preserve">anomalia </w:t>
            </w: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occorre quandi contemporaneamente si riscontrano: requisito, difetto ed evidenza oggettiva. Al termine dell’audit, dopo aver considerato l’intero quadro di valutazione, l’anomalia si classifica in:</w:t>
            </w:r>
          </w:p>
          <w:p w14:paraId="2E5BB28E" w14:textId="77777777" w:rsidR="00B764B9" w:rsidRPr="007E0A69" w:rsidRDefault="00B764B9" w:rsidP="00885F81">
            <w:pPr>
              <w:pStyle w:val="Paragrafoelenco"/>
              <w:tabs>
                <w:tab w:val="left" w:pos="0"/>
              </w:tabs>
              <w:spacing w:before="60" w:after="60"/>
              <w:ind w:left="0"/>
              <w:jc w:val="both"/>
              <w:rPr>
                <w:rFonts w:ascii="Calibri" w:hAnsi="Calibri" w:cs="Calibri"/>
                <w:b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</w:p>
          <w:p w14:paraId="2E5BB28F" w14:textId="77777777" w:rsidR="00B764B9" w:rsidRPr="007E0A69" w:rsidRDefault="00B764B9" w:rsidP="00885F81">
            <w:pPr>
              <w:pStyle w:val="Paragrafoelenco"/>
              <w:tabs>
                <w:tab w:val="left" w:pos="0"/>
              </w:tabs>
              <w:spacing w:before="60" w:after="60"/>
              <w:ind w:left="0"/>
              <w:jc w:val="both"/>
              <w:rPr>
                <w:rFonts w:ascii="Calibri" w:hAnsi="Calibri" w:cs="Calibri"/>
                <w:b/>
                <w:bCs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- Non conformità m</w:t>
            </w:r>
            <w:r w:rsidRPr="007E0A69">
              <w:rPr>
                <w:rFonts w:ascii="Calibri" w:hAnsi="Calibri" w:cs="Calibri"/>
                <w:b/>
                <w:bCs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aggiore, ovvero NC1, quando accade uno o più dei seguenti punti:</w:t>
            </w:r>
          </w:p>
          <w:p w14:paraId="2E5BB290" w14:textId="77777777" w:rsidR="00B764B9" w:rsidRPr="007E0A69" w:rsidRDefault="00B764B9" w:rsidP="00885F81">
            <w:pPr>
              <w:numPr>
                <w:ilvl w:val="0"/>
                <w:numId w:val="7"/>
              </w:numPr>
              <w:tabs>
                <w:tab w:val="clear" w:pos="1080"/>
              </w:tabs>
              <w:spacing w:line="276" w:lineRule="auto"/>
              <w:ind w:left="639" w:right="-4"/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L’assenza o la non effettiva implementazione di uno o più di uno degli elementi richiesti dal sistema, o una situazione che genera dubbi significativi circa la capacità di soddisfare i requisiti del prodotto o servizio.</w:t>
            </w:r>
          </w:p>
          <w:p w14:paraId="2E5BB291" w14:textId="77777777" w:rsidR="00B764B9" w:rsidRPr="007E0A69" w:rsidRDefault="00B764B9" w:rsidP="00885F81">
            <w:pPr>
              <w:numPr>
                <w:ilvl w:val="0"/>
                <w:numId w:val="7"/>
              </w:numPr>
              <w:tabs>
                <w:tab w:val="clear" w:pos="1080"/>
              </w:tabs>
              <w:spacing w:line="276" w:lineRule="auto"/>
              <w:ind w:left="639" w:right="-4"/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Un gruppo di non-conformità minore NC2, che indicano un’inadeguata implementazione del sistema, di un elemento richiesto della norma di riferimento.</w:t>
            </w:r>
          </w:p>
          <w:p w14:paraId="2E5BB292" w14:textId="77777777" w:rsidR="00B764B9" w:rsidRPr="007E0A69" w:rsidRDefault="00B764B9" w:rsidP="00885F81">
            <w:pPr>
              <w:numPr>
                <w:ilvl w:val="0"/>
                <w:numId w:val="7"/>
              </w:numPr>
              <w:tabs>
                <w:tab w:val="clear" w:pos="1080"/>
              </w:tabs>
              <w:spacing w:line="276" w:lineRule="auto"/>
              <w:ind w:left="639" w:right="-4"/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Una non-conformità minore NC2 che persiste nel tempo (o non implementata come concordato dall’organizzazione)</w:t>
            </w:r>
          </w:p>
          <w:p w14:paraId="2E5BB293" w14:textId="77777777" w:rsidR="00B764B9" w:rsidRPr="007E0A69" w:rsidRDefault="00B764B9" w:rsidP="00885F81">
            <w:pPr>
              <w:spacing w:line="240" w:lineRule="exact"/>
              <w:ind w:left="720" w:right="-4"/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</w:p>
          <w:p w14:paraId="2E5BB294" w14:textId="77777777" w:rsidR="00B764B9" w:rsidRPr="007E0A69" w:rsidRDefault="00B764B9" w:rsidP="00885F81">
            <w:pPr>
              <w:jc w:val="both"/>
              <w:rPr>
                <w:rFonts w:ascii="Calibri" w:hAnsi="Calibri" w:cs="Calibri"/>
                <w:b/>
                <w:bCs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bCs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- Non conformità minore, ovvero NC2, quando accade che:</w:t>
            </w:r>
          </w:p>
          <w:p w14:paraId="2E5BB295" w14:textId="77777777" w:rsidR="00B764B9" w:rsidRPr="00B564FF" w:rsidRDefault="00B764B9" w:rsidP="00885F81">
            <w:pPr>
              <w:numPr>
                <w:ilvl w:val="0"/>
                <w:numId w:val="7"/>
              </w:numPr>
              <w:tabs>
                <w:tab w:val="clear" w:pos="1080"/>
              </w:tabs>
              <w:spacing w:line="276" w:lineRule="auto"/>
              <w:ind w:left="639" w:right="-4"/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La mancanza di una regola o controllo osservata durante l’implementazione del sistema o una situazione che genera dubbi circa la capacità di soddisfare i requisiti del servizio.</w:t>
            </w:r>
          </w:p>
          <w:p w14:paraId="2E5BB296" w14:textId="77777777" w:rsidR="00B764B9" w:rsidRPr="007E0A69" w:rsidRDefault="00B764B9" w:rsidP="00885F81">
            <w:pPr>
              <w:spacing w:line="276" w:lineRule="auto"/>
              <w:ind w:right="-4"/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bCs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Osservazione:</w:t>
            </w: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br/>
              <w:t xml:space="preserve">Le osservazioni sono rilievi basati sulle attività incluse nello scopo della certificazione e sono definite come anomalie che non hanno impatti sul sistema di gestione al momento, ma che con il tempo potrebbero degenerare in non conformità e che a giudizio del lead auditor devono essere tenute sotto controllo.  </w:t>
            </w:r>
          </w:p>
          <w:p w14:paraId="2E5BB297" w14:textId="77777777" w:rsidR="00B764B9" w:rsidRPr="007E0A69" w:rsidRDefault="00B764B9" w:rsidP="00885F81">
            <w:pPr>
              <w:spacing w:line="240" w:lineRule="exact"/>
              <w:ind w:right="-4"/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</w:rPr>
            </w:pP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</w:rPr>
              <w:t>Queste includono:</w:t>
            </w:r>
          </w:p>
          <w:p w14:paraId="2E5BB298" w14:textId="77777777" w:rsidR="00B764B9" w:rsidRPr="007E0A69" w:rsidRDefault="00B764B9" w:rsidP="00885F81">
            <w:pPr>
              <w:numPr>
                <w:ilvl w:val="0"/>
                <w:numId w:val="7"/>
              </w:numPr>
              <w:tabs>
                <w:tab w:val="clear" w:pos="1080"/>
              </w:tabs>
              <w:spacing w:line="276" w:lineRule="auto"/>
              <w:ind w:left="639" w:right="-4"/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Rilievi di situazione che sono indicative di potenziale rischio o pericolo;</w:t>
            </w:r>
          </w:p>
          <w:p w14:paraId="2E5BB299" w14:textId="77777777" w:rsidR="00B764B9" w:rsidRPr="00B564FF" w:rsidRDefault="00B764B9" w:rsidP="00B564FF">
            <w:pPr>
              <w:numPr>
                <w:ilvl w:val="0"/>
                <w:numId w:val="7"/>
              </w:numPr>
              <w:tabs>
                <w:tab w:val="clear" w:pos="1080"/>
              </w:tabs>
              <w:spacing w:line="276" w:lineRule="auto"/>
              <w:ind w:left="639" w:right="-4"/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Chiarimenti o note per richiamare l’attenzione dell’organizzazione o auditor per le prossime valutazioni.</w:t>
            </w:r>
          </w:p>
          <w:p w14:paraId="2E5BB29A" w14:textId="77777777" w:rsidR="00B764B9" w:rsidRPr="007E0A69" w:rsidRDefault="00B764B9" w:rsidP="00885F81">
            <w:pPr>
              <w:pStyle w:val="DNVtitleParagr"/>
              <w:spacing w:before="60" w:line="240" w:lineRule="auto"/>
              <w:ind w:right="288"/>
              <w:jc w:val="both"/>
              <w:rPr>
                <w:rFonts w:ascii="Calibri" w:hAnsi="Calibri" w:cs="Calibri"/>
                <w:bCs/>
                <w:iCs/>
                <w:noProof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Cs/>
                <w:iCs/>
                <w:noProof/>
                <w:color w:val="002060"/>
                <w:sz w:val="22"/>
                <w:szCs w:val="22"/>
                <w:lang w:val="it-IT"/>
              </w:rPr>
              <w:t>Opportunità di Miglioramento:</w:t>
            </w:r>
          </w:p>
          <w:p w14:paraId="2E5BB29B" w14:textId="77777777" w:rsidR="00B764B9" w:rsidRPr="007E0A69" w:rsidRDefault="00B764B9" w:rsidP="00B564FF">
            <w:pPr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Le opportunità di miglioramento si riferiscono ad aree e/o i processi dell'organizzazione, che soddisfano il requisito minimo dello standard, ma che potrebbero essere migliorati.</w:t>
            </w:r>
          </w:p>
        </w:tc>
      </w:tr>
    </w:tbl>
    <w:p w14:paraId="2E5BB29D" w14:textId="77777777" w:rsidR="00B764B9" w:rsidRPr="007E0A69" w:rsidRDefault="00B564FF" w:rsidP="00B564FF">
      <w:pPr>
        <w:spacing w:line="360" w:lineRule="auto"/>
        <w:ind w:left="-142"/>
        <w:jc w:val="center"/>
        <w:rPr>
          <w:rFonts w:ascii="Calibri" w:hAnsi="Calibri" w:cs="Calibri"/>
          <w:bCs/>
          <w:color w:val="002060"/>
          <w:sz w:val="22"/>
          <w:szCs w:val="22"/>
          <w:lang w:val="it-IT"/>
        </w:rPr>
      </w:pPr>
      <w:r w:rsidRPr="007E0A69">
        <w:rPr>
          <w:rFonts w:ascii="Calibri" w:hAnsi="Calibri" w:cs="Calibri"/>
          <w:b/>
          <w:bCs/>
          <w:color w:val="002060"/>
          <w:sz w:val="22"/>
          <w:szCs w:val="22"/>
          <w:lang w:val="it-IT"/>
        </w:rPr>
        <w:t>DICHIARAZIONE DI RISERVATEZZA</w:t>
      </w:r>
    </w:p>
    <w:p w14:paraId="2E5BB29E" w14:textId="77777777" w:rsidR="00B764B9" w:rsidRPr="007E0A69" w:rsidRDefault="00B764B9" w:rsidP="006E6875">
      <w:pPr>
        <w:spacing w:line="360" w:lineRule="auto"/>
        <w:ind w:left="-142"/>
        <w:jc w:val="both"/>
        <w:rPr>
          <w:rFonts w:ascii="Calibri" w:hAnsi="Calibri" w:cs="Calibri"/>
          <w:color w:val="002060"/>
          <w:sz w:val="22"/>
          <w:szCs w:val="22"/>
          <w:lang w:val="it-IT"/>
        </w:rPr>
      </w:pPr>
      <w:r w:rsidRPr="007E0A69">
        <w:rPr>
          <w:rFonts w:ascii="Calibri" w:hAnsi="Calibri" w:cs="Calibri"/>
          <w:bCs/>
          <w:color w:val="002060"/>
          <w:sz w:val="22"/>
          <w:szCs w:val="22"/>
          <w:lang w:val="it-IT"/>
        </w:rPr>
        <w:lastRenderedPageBreak/>
        <w:t>Il gruppo di audit sottoscrive l’impegno alla riservatezza su tutte le informazioni acquisite durante l’audit attraverso le interviste o attraverso le evidenze oggettive, le registrazioni delle note degli auditor ed i contenuti di questo rapporto ed assicura che esse non saranno divulgate a terzi senza autorizzazione scritta da parte dell'organizzazione, ad eccezione</w:t>
      </w:r>
      <w:r w:rsidR="0071461E">
        <w:rPr>
          <w:rFonts w:ascii="Calibri" w:hAnsi="Calibri" w:cs="Calibri"/>
          <w:bCs/>
          <w:color w:val="002060"/>
          <w:sz w:val="22"/>
          <w:szCs w:val="22"/>
          <w:lang w:val="it-IT"/>
        </w:rPr>
        <w:t xml:space="preserve"> dei competenti uffici del MIUR (DGOSV).</w:t>
      </w:r>
    </w:p>
    <w:sectPr w:rsidR="00B764B9" w:rsidRPr="007E0A69" w:rsidSect="00AD06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2694" w:right="1093" w:bottom="778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B2A1" w14:textId="77777777" w:rsidR="00D42943" w:rsidRDefault="00D42943">
      <w:r>
        <w:separator/>
      </w:r>
    </w:p>
  </w:endnote>
  <w:endnote w:type="continuationSeparator" w:id="0">
    <w:p w14:paraId="2E5BB2A2" w14:textId="77777777" w:rsidR="00D42943" w:rsidRDefault="00D4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(W1)">
    <w:charset w:val="00"/>
    <w:family w:val="swiss"/>
    <w:pitch w:val="variable"/>
    <w:sig w:usb0="00000007" w:usb1="00000000" w:usb2="00000000" w:usb3="00000000" w:csb0="00000093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B2B3" w14:textId="77777777" w:rsidR="00D42943" w:rsidRDefault="0000042E" w:rsidP="009F1FBA">
    <w:pPr>
      <w:framePr w:wrap="none" w:vAnchor="text" w:hAnchor="margin" w:xAlign="right" w:y="1"/>
    </w:pPr>
    <w:r>
      <w:fldChar w:fldCharType="begin"/>
    </w:r>
    <w:r w:rsidR="00D42943">
      <w:instrText xml:space="preserve">PAGE  </w:instrText>
    </w:r>
    <w:r>
      <w:fldChar w:fldCharType="separate"/>
    </w:r>
    <w:r w:rsidR="00D42943">
      <w:rPr>
        <w:noProof/>
      </w:rPr>
      <w:t>1</w:t>
    </w:r>
    <w:r>
      <w:rPr>
        <w:noProof/>
      </w:rPr>
      <w:fldChar w:fldCharType="end"/>
    </w:r>
  </w:p>
  <w:p w14:paraId="2E5BB2B4" w14:textId="77777777" w:rsidR="00D42943" w:rsidRDefault="00D42943" w:rsidP="009F1FB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B2B5" w14:textId="77777777" w:rsidR="0071461E" w:rsidRPr="0046474B" w:rsidRDefault="0071461E" w:rsidP="0071461E">
    <w:pPr>
      <w:pStyle w:val="Pidipagina"/>
      <w:pBdr>
        <w:top w:val="dotDash" w:sz="12" w:space="1" w:color="002060"/>
      </w:pBdr>
      <w:rPr>
        <w:rFonts w:asciiTheme="minorHAnsi" w:hAnsiTheme="minorHAnsi" w:cstheme="minorHAnsi"/>
        <w:b/>
        <w:sz w:val="20"/>
        <w:szCs w:val="20"/>
        <w:lang w:val="it-IT"/>
      </w:rPr>
    </w:pPr>
    <w:r>
      <w:rPr>
        <w:rFonts w:asciiTheme="minorHAnsi" w:hAnsiTheme="minorHAnsi" w:cstheme="minorHAnsi"/>
        <w:b/>
        <w:sz w:val="20"/>
        <w:szCs w:val="20"/>
        <w:lang w:val="it-IT"/>
      </w:rPr>
      <w:t>G</w:t>
    </w:r>
    <w:r w:rsidR="00A9715F">
      <w:rPr>
        <w:rFonts w:asciiTheme="minorHAnsi" w:hAnsiTheme="minorHAnsi" w:cstheme="minorHAnsi"/>
        <w:b/>
        <w:sz w:val="20"/>
        <w:szCs w:val="20"/>
        <w:lang w:val="it-IT"/>
      </w:rPr>
      <w:t>Q 04</w:t>
    </w:r>
    <w:r w:rsidR="009C2EE8">
      <w:rPr>
        <w:rFonts w:asciiTheme="minorHAnsi" w:hAnsiTheme="minorHAnsi" w:cstheme="minorHAnsi"/>
        <w:b/>
        <w:sz w:val="20"/>
        <w:szCs w:val="20"/>
        <w:lang w:val="it-IT"/>
      </w:rPr>
      <w:t xml:space="preserve"> 09.0</w:t>
    </w:r>
    <w:r w:rsidR="004D2711">
      <w:rPr>
        <w:rFonts w:asciiTheme="minorHAnsi" w:hAnsiTheme="minorHAnsi" w:cstheme="minorHAnsi"/>
        <w:b/>
        <w:sz w:val="20"/>
        <w:szCs w:val="20"/>
        <w:lang w:val="it-IT"/>
      </w:rPr>
      <w:t>1</w:t>
    </w:r>
    <w:r w:rsidR="009C2EE8">
      <w:rPr>
        <w:rFonts w:asciiTheme="minorHAnsi" w:hAnsiTheme="minorHAnsi" w:cstheme="minorHAnsi"/>
        <w:b/>
        <w:sz w:val="20"/>
        <w:szCs w:val="20"/>
        <w:lang w:val="it-IT"/>
      </w:rPr>
      <w:t xml:space="preserve"> – Rev. 00 del 01.09</w:t>
    </w:r>
    <w:r w:rsidRPr="0046474B">
      <w:rPr>
        <w:rFonts w:asciiTheme="minorHAnsi" w:hAnsiTheme="minorHAnsi" w:cstheme="minorHAnsi"/>
        <w:b/>
        <w:sz w:val="20"/>
        <w:szCs w:val="20"/>
        <w:lang w:val="it-IT"/>
      </w:rPr>
      <w:t xml:space="preserve">.18                                                                                                      </w:t>
    </w:r>
    <w:r w:rsidRPr="0046474B">
      <w:rPr>
        <w:rFonts w:ascii="Calibri" w:hAnsi="Calibri" w:cs="Calibri"/>
        <w:b/>
        <w:iCs/>
        <w:sz w:val="20"/>
        <w:szCs w:val="20"/>
        <w:lang w:val="it-IT"/>
      </w:rPr>
      <w:t xml:space="preserve">Pag. </w:t>
    </w:r>
    <w:r w:rsidR="0000042E" w:rsidRPr="00954E7C">
      <w:rPr>
        <w:rFonts w:ascii="Calibri" w:hAnsi="Calibri" w:cs="Calibri"/>
        <w:b/>
        <w:i/>
        <w:iCs/>
        <w:sz w:val="20"/>
        <w:szCs w:val="20"/>
      </w:rPr>
      <w:fldChar w:fldCharType="begin"/>
    </w:r>
    <w:r w:rsidRPr="0046474B">
      <w:rPr>
        <w:rFonts w:ascii="Calibri" w:hAnsi="Calibri" w:cs="Calibri"/>
        <w:b/>
        <w:iCs/>
        <w:sz w:val="20"/>
        <w:szCs w:val="20"/>
        <w:lang w:val="it-IT"/>
      </w:rPr>
      <w:instrText>PAGE  \* Arabic  \* MERGEFORMAT</w:instrText>
    </w:r>
    <w:r w:rsidR="0000042E" w:rsidRPr="00954E7C">
      <w:rPr>
        <w:rFonts w:ascii="Calibri" w:hAnsi="Calibri" w:cs="Calibri"/>
        <w:b/>
        <w:i/>
        <w:iCs/>
        <w:sz w:val="20"/>
        <w:szCs w:val="20"/>
      </w:rPr>
      <w:fldChar w:fldCharType="separate"/>
    </w:r>
    <w:r w:rsidR="00AD06DC" w:rsidRPr="00AD06DC">
      <w:rPr>
        <w:rFonts w:ascii="Calibri" w:hAnsi="Calibri" w:cs="Calibri"/>
        <w:b/>
        <w:i/>
        <w:iCs/>
        <w:noProof/>
        <w:sz w:val="20"/>
        <w:szCs w:val="20"/>
        <w:lang w:val="it-IT"/>
      </w:rPr>
      <w:t>11</w:t>
    </w:r>
    <w:r w:rsidR="0000042E" w:rsidRPr="00954E7C">
      <w:rPr>
        <w:rFonts w:ascii="Calibri" w:hAnsi="Calibri" w:cs="Calibri"/>
        <w:b/>
        <w:i/>
        <w:iCs/>
        <w:sz w:val="20"/>
        <w:szCs w:val="20"/>
      </w:rPr>
      <w:fldChar w:fldCharType="end"/>
    </w:r>
    <w:r w:rsidRPr="0046474B">
      <w:rPr>
        <w:rFonts w:ascii="Calibri" w:hAnsi="Calibri" w:cs="Calibri"/>
        <w:b/>
        <w:iCs/>
        <w:sz w:val="20"/>
        <w:szCs w:val="20"/>
        <w:lang w:val="it-IT"/>
      </w:rPr>
      <w:t xml:space="preserve"> di </w:t>
    </w:r>
    <w:r w:rsidR="00677F6A">
      <w:fldChar w:fldCharType="begin"/>
    </w:r>
    <w:r w:rsidR="00677F6A">
      <w:instrText>NUMPAGES  \* Arabic  \* MERGEFORMAT</w:instrText>
    </w:r>
    <w:r w:rsidR="00677F6A">
      <w:fldChar w:fldCharType="separate"/>
    </w:r>
    <w:r w:rsidR="00AD06DC" w:rsidRPr="00AD06DC">
      <w:rPr>
        <w:rFonts w:ascii="Calibri" w:hAnsi="Calibri" w:cs="Calibri"/>
        <w:b/>
        <w:i/>
        <w:iCs/>
        <w:noProof/>
        <w:sz w:val="20"/>
        <w:szCs w:val="20"/>
        <w:lang w:val="it-IT"/>
      </w:rPr>
      <w:t>11</w:t>
    </w:r>
    <w:r w:rsidR="00677F6A">
      <w:rPr>
        <w:rFonts w:ascii="Calibri" w:hAnsi="Calibri" w:cs="Calibri"/>
        <w:b/>
        <w:i/>
        <w:iCs/>
        <w:noProof/>
        <w:sz w:val="20"/>
        <w:szCs w:val="20"/>
        <w:lang w:val="it-IT"/>
      </w:rPr>
      <w:fldChar w:fldCharType="end"/>
    </w:r>
  </w:p>
  <w:p w14:paraId="2E5BB2B6" w14:textId="77777777" w:rsidR="00D42943" w:rsidRPr="0071461E" w:rsidRDefault="00D42943" w:rsidP="009F1FBA">
    <w:pPr>
      <w:pStyle w:val="Pidipagina"/>
      <w:ind w:right="360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B2BB" w14:textId="77777777" w:rsidR="00D42943" w:rsidRPr="0046474B" w:rsidRDefault="00D42943" w:rsidP="00DF52CB">
    <w:pPr>
      <w:pStyle w:val="Pidipagina"/>
      <w:pBdr>
        <w:top w:val="dotDash" w:sz="12" w:space="1" w:color="002060"/>
      </w:pBdr>
      <w:rPr>
        <w:rFonts w:asciiTheme="minorHAnsi" w:hAnsiTheme="minorHAnsi" w:cstheme="minorHAnsi"/>
        <w:b/>
        <w:sz w:val="20"/>
        <w:szCs w:val="20"/>
        <w:lang w:val="it-IT"/>
      </w:rPr>
    </w:pPr>
    <w:r>
      <w:rPr>
        <w:rFonts w:asciiTheme="minorHAnsi" w:hAnsiTheme="minorHAnsi" w:cstheme="minorHAnsi"/>
        <w:b/>
        <w:sz w:val="20"/>
        <w:szCs w:val="20"/>
        <w:lang w:val="it-IT"/>
      </w:rPr>
      <w:t>GQ 05</w:t>
    </w:r>
    <w:r w:rsidRPr="0046474B">
      <w:rPr>
        <w:rFonts w:asciiTheme="minorHAnsi" w:hAnsiTheme="minorHAnsi" w:cstheme="minorHAnsi"/>
        <w:b/>
        <w:sz w:val="20"/>
        <w:szCs w:val="20"/>
        <w:lang w:val="it-IT"/>
      </w:rPr>
      <w:t xml:space="preserve">09.02 – Rev. 00 del 01.06.18                                                                                                      </w:t>
    </w:r>
    <w:r w:rsidRPr="0046474B">
      <w:rPr>
        <w:rFonts w:ascii="Calibri" w:hAnsi="Calibri" w:cs="Calibri"/>
        <w:b/>
        <w:iCs/>
        <w:sz w:val="20"/>
        <w:szCs w:val="20"/>
        <w:lang w:val="it-IT"/>
      </w:rPr>
      <w:t xml:space="preserve">Pag. </w:t>
    </w:r>
    <w:r w:rsidR="0000042E" w:rsidRPr="00954E7C">
      <w:rPr>
        <w:rFonts w:ascii="Calibri" w:hAnsi="Calibri" w:cs="Calibri"/>
        <w:b/>
        <w:i/>
        <w:iCs/>
        <w:sz w:val="20"/>
        <w:szCs w:val="20"/>
      </w:rPr>
      <w:fldChar w:fldCharType="begin"/>
    </w:r>
    <w:r w:rsidRPr="0046474B">
      <w:rPr>
        <w:rFonts w:ascii="Calibri" w:hAnsi="Calibri" w:cs="Calibri"/>
        <w:b/>
        <w:iCs/>
        <w:sz w:val="20"/>
        <w:szCs w:val="20"/>
        <w:lang w:val="it-IT"/>
      </w:rPr>
      <w:instrText>PAGE  \* Arabic  \* MERGEFORMAT</w:instrText>
    </w:r>
    <w:r w:rsidR="0000042E" w:rsidRPr="00954E7C">
      <w:rPr>
        <w:rFonts w:ascii="Calibri" w:hAnsi="Calibri" w:cs="Calibri"/>
        <w:b/>
        <w:i/>
        <w:iCs/>
        <w:sz w:val="20"/>
        <w:szCs w:val="20"/>
      </w:rPr>
      <w:fldChar w:fldCharType="separate"/>
    </w:r>
    <w:r w:rsidRPr="00DF52CB">
      <w:rPr>
        <w:rFonts w:ascii="Calibri" w:hAnsi="Calibri" w:cs="Calibri"/>
        <w:b/>
        <w:i/>
        <w:iCs/>
        <w:sz w:val="20"/>
        <w:szCs w:val="20"/>
        <w:lang w:val="it-IT"/>
      </w:rPr>
      <w:t>1</w:t>
    </w:r>
    <w:r w:rsidR="0000042E" w:rsidRPr="00954E7C">
      <w:rPr>
        <w:rFonts w:ascii="Calibri" w:hAnsi="Calibri" w:cs="Calibri"/>
        <w:b/>
        <w:i/>
        <w:iCs/>
        <w:sz w:val="20"/>
        <w:szCs w:val="20"/>
      </w:rPr>
      <w:fldChar w:fldCharType="end"/>
    </w:r>
    <w:r w:rsidRPr="0046474B">
      <w:rPr>
        <w:rFonts w:ascii="Calibri" w:hAnsi="Calibri" w:cs="Calibri"/>
        <w:b/>
        <w:iCs/>
        <w:sz w:val="20"/>
        <w:szCs w:val="20"/>
        <w:lang w:val="it-IT"/>
      </w:rPr>
      <w:t xml:space="preserve"> di </w:t>
    </w:r>
    <w:r w:rsidR="00677F6A">
      <w:fldChar w:fldCharType="begin"/>
    </w:r>
    <w:r w:rsidR="00677F6A">
      <w:instrText>NUMPAGES  \* Arabic  \* MERGEFORMAT</w:instrText>
    </w:r>
    <w:r w:rsidR="00677F6A">
      <w:fldChar w:fldCharType="separate"/>
    </w:r>
    <w:r w:rsidRPr="00DF52CB">
      <w:rPr>
        <w:rFonts w:ascii="Calibri" w:hAnsi="Calibri" w:cs="Calibri"/>
        <w:b/>
        <w:i/>
        <w:iCs/>
        <w:sz w:val="20"/>
        <w:szCs w:val="20"/>
        <w:lang w:val="it-IT"/>
      </w:rPr>
      <w:t>4</w:t>
    </w:r>
    <w:r w:rsidR="00677F6A">
      <w:rPr>
        <w:rFonts w:ascii="Calibri" w:hAnsi="Calibri" w:cs="Calibri"/>
        <w:b/>
        <w:i/>
        <w:iCs/>
        <w:sz w:val="20"/>
        <w:szCs w:val="20"/>
        <w:lang w:val="it-IT"/>
      </w:rPr>
      <w:fldChar w:fldCharType="end"/>
    </w:r>
  </w:p>
  <w:p w14:paraId="2E5BB2BC" w14:textId="77777777" w:rsidR="00D42943" w:rsidRPr="00DF52CB" w:rsidRDefault="00D42943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B29F" w14:textId="77777777" w:rsidR="00D42943" w:rsidRDefault="00D42943">
      <w:r>
        <w:separator/>
      </w:r>
    </w:p>
  </w:footnote>
  <w:footnote w:type="continuationSeparator" w:id="0">
    <w:p w14:paraId="2E5BB2A0" w14:textId="77777777" w:rsidR="00D42943" w:rsidRDefault="00D42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Spec="center" w:tblpY="578"/>
      <w:tblOverlap w:val="never"/>
      <w:tblW w:w="10558" w:type="dxa"/>
      <w:tblInd w:w="0" w:type="dxa"/>
      <w:tblCellMar>
        <w:left w:w="116" w:type="dxa"/>
        <w:right w:w="108" w:type="dxa"/>
      </w:tblCellMar>
      <w:tblLook w:val="04A0" w:firstRow="1" w:lastRow="0" w:firstColumn="1" w:lastColumn="0" w:noHBand="0" w:noVBand="1"/>
    </w:tblPr>
    <w:tblGrid>
      <w:gridCol w:w="2450"/>
      <w:gridCol w:w="5869"/>
      <w:gridCol w:w="2239"/>
    </w:tblGrid>
    <w:tr w:rsidR="007D2770" w14:paraId="2E5BB2A8" w14:textId="77777777" w:rsidTr="007D2770">
      <w:trPr>
        <w:trHeight w:val="555"/>
      </w:trPr>
      <w:tc>
        <w:tcPr>
          <w:tcW w:w="245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E5BB2A3" w14:textId="77777777" w:rsidR="007D2770" w:rsidRDefault="00677F6A" w:rsidP="00334F8A">
          <w:pPr>
            <w:spacing w:line="259" w:lineRule="auto"/>
          </w:pPr>
          <w:r>
            <w:rPr>
              <w:rFonts w:ascii="Calibri" w:eastAsia="Calibri" w:hAnsi="Calibri" w:cs="Calibri"/>
              <w:noProof/>
              <w:sz w:val="24"/>
              <w:szCs w:val="24"/>
            </w:rPr>
          </w:r>
          <w:r>
            <w:rPr>
              <w:rFonts w:ascii="Calibri" w:eastAsia="Calibri" w:hAnsi="Calibri" w:cs="Calibri"/>
              <w:noProof/>
              <w:sz w:val="24"/>
              <w:szCs w:val="24"/>
            </w:rPr>
            <w:pict w14:anchorId="2E5BB2BE">
              <v:group id="Group 20283" o:spid="_x0000_s2049" style="width:110.3pt;height:41.45pt;mso-position-horizontal-relative:char;mso-position-vertical-relative:line" coordsize="14008,52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84" o:spid="_x0000_s2050" type="#_x0000_t75" style="position:absolute;width:14008;height:5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Jb/XGAAAA3gAAAA8AAABkcnMvZG93bnJldi54bWxEj0Frg0AUhO+B/oflFXoJca2EYKyb0BYK&#10;JbdqCj0+3Fe1cd+Kuxrz77OFQI7DzHzD5PvZdGKiwbWWFTxHMQjiyuqWawXH8mOVgnAeWWNnmRRc&#10;yMF+97DIMdP2zF80Fb4WAcIuQwWN930mpasaMugi2xMH79cOBn2QQy31gOcAN51M4ngjDbYcFhrs&#10;6b2h6lSMRsFbwlv8Lv7Kk5dTMY7Lw6h/Nko9Pc6vLyA8zf4evrU/tYIkTtI1/N8JV0D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Elv9cYAAADeAAAADwAAAAAAAAAAAAAA&#10;AACfAgAAZHJzL2Rvd25yZXYueG1sUEsFBgAAAAAEAAQA9wAAAJIDAAAAAA==&#10;">
                  <v:imagedata r:id="rId1" o:title=""/>
                </v:shape>
                <v:rect id="Rectangle 20285" o:spid="_x0000_s2051" style="position:absolute;left:6562;top:6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+J8YA&#10;AADe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hBHcfIO9zvhCs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2+J8YAAADeAAAADwAAAAAAAAAAAAAAAACYAgAAZHJz&#10;L2Rvd25yZXYueG1sUEsFBgAAAAAEAAQA9QAAAIsDAAAAAA==&#10;" filled="f" stroked="f">
                  <v:textbox inset="0,0,0,0">
                    <w:txbxContent>
                      <w:p w14:paraId="2E5BB2C3" w14:textId="77777777" w:rsidR="007D2770" w:rsidRDefault="007D2770" w:rsidP="007D2770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w10:wrap type="none"/>
                <w10:anchorlock/>
              </v:group>
            </w:pict>
          </w:r>
        </w:p>
      </w:tc>
      <w:tc>
        <w:tcPr>
          <w:tcW w:w="58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E5BB2A4" w14:textId="77777777" w:rsidR="007D2770" w:rsidRDefault="007D2770" w:rsidP="00334F8A">
          <w:pPr>
            <w:spacing w:line="259" w:lineRule="auto"/>
            <w:ind w:right="14"/>
            <w:jc w:val="center"/>
          </w:pPr>
          <w:r>
            <w:rPr>
              <w:b/>
            </w:rPr>
            <w:t>SISTEMA NAZIONALE</w:t>
          </w:r>
        </w:p>
        <w:p w14:paraId="2E5BB2A5" w14:textId="77777777" w:rsidR="007D2770" w:rsidRDefault="007D2770" w:rsidP="00334F8A">
          <w:pPr>
            <w:spacing w:line="259" w:lineRule="auto"/>
            <w:ind w:left="40"/>
            <w:jc w:val="center"/>
            <w:rPr>
              <w:b/>
            </w:rPr>
          </w:pPr>
          <w:r>
            <w:rPr>
              <w:b/>
            </w:rPr>
            <w:t>GESTIONE QUALITA’ PER LA FORMAZIONE MARITTIMA</w:t>
          </w:r>
        </w:p>
        <w:p w14:paraId="2E5BB2A6" w14:textId="77777777" w:rsidR="007D2770" w:rsidRDefault="007D2770" w:rsidP="00334F8A">
          <w:pPr>
            <w:spacing w:line="259" w:lineRule="auto"/>
            <w:ind w:left="40"/>
            <w:jc w:val="center"/>
          </w:pPr>
        </w:p>
      </w:tc>
      <w:tc>
        <w:tcPr>
          <w:tcW w:w="223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14:paraId="2E5BB2A7" w14:textId="77777777" w:rsidR="007D2770" w:rsidRDefault="007D2770" w:rsidP="00334F8A">
          <w:pPr>
            <w:spacing w:line="259" w:lineRule="auto"/>
            <w:ind w:right="185"/>
            <w:jc w:val="center"/>
          </w:pPr>
          <w:r>
            <w:rPr>
              <w:noProof/>
              <w:lang w:val="it-IT"/>
            </w:rPr>
            <w:drawing>
              <wp:inline distT="0" distB="0" distL="0" distR="0" wp14:anchorId="2E5BB2BF" wp14:editId="2E5BB2C0">
                <wp:extent cx="1113717" cy="1130935"/>
                <wp:effectExtent l="0" t="0" r="0" b="0"/>
                <wp:docPr id="7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470" cy="1141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D2770" w14:paraId="2E5BB2AC" w14:textId="77777777" w:rsidTr="007D2770">
      <w:trPr>
        <w:trHeight w:val="422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E5BB2A9" w14:textId="77777777" w:rsidR="007D2770" w:rsidRDefault="007D2770" w:rsidP="00334F8A">
          <w:pPr>
            <w:spacing w:after="160" w:line="259" w:lineRule="auto"/>
          </w:pPr>
        </w:p>
      </w:tc>
      <w:tc>
        <w:tcPr>
          <w:tcW w:w="58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E5BB2AA" w14:textId="77777777" w:rsidR="007D2770" w:rsidRDefault="007D2770" w:rsidP="00334F8A">
          <w:pPr>
            <w:spacing w:line="259" w:lineRule="auto"/>
            <w:ind w:left="58"/>
            <w:jc w:val="center"/>
          </w:pPr>
          <w:r>
            <w:rPr>
              <w:rFonts w:ascii="Berlin Sans FB" w:eastAsia="Berlin Sans FB" w:hAnsi="Berlin Sans FB" w:cs="Berlin Sans FB"/>
              <w:b/>
              <w:color w:val="0070C0"/>
              <w:sz w:val="38"/>
            </w:rPr>
            <w:t xml:space="preserve">QUALI.FOR.MA 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E5BB2AB" w14:textId="77777777" w:rsidR="007D2770" w:rsidRDefault="007D2770" w:rsidP="00334F8A">
          <w:pPr>
            <w:spacing w:after="160" w:line="259" w:lineRule="auto"/>
          </w:pPr>
        </w:p>
      </w:tc>
    </w:tr>
    <w:tr w:rsidR="007D2770" w14:paraId="2E5BB2B0" w14:textId="77777777" w:rsidTr="00677F6A">
      <w:trPr>
        <w:trHeight w:val="522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E5BB2AD" w14:textId="77777777" w:rsidR="007D2770" w:rsidRDefault="007D2770" w:rsidP="00334F8A">
          <w:pPr>
            <w:spacing w:after="160" w:line="259" w:lineRule="auto"/>
          </w:pPr>
        </w:p>
      </w:tc>
      <w:tc>
        <w:tcPr>
          <w:tcW w:w="58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2E5BB2AE" w14:textId="2F2BE624" w:rsidR="007D2770" w:rsidRPr="00677F6A" w:rsidRDefault="007D2770" w:rsidP="00334F8A">
          <w:pPr>
            <w:spacing w:line="259" w:lineRule="auto"/>
            <w:ind w:right="9"/>
            <w:jc w:val="center"/>
          </w:pPr>
          <w:r w:rsidRPr="00677F6A">
            <w:rPr>
              <w:rFonts w:ascii="Calibri" w:eastAsia="Calibri" w:hAnsi="Calibri" w:cs="Calibri"/>
              <w:b/>
            </w:rPr>
            <w:t>IIS</w:t>
          </w:r>
          <w:r w:rsidR="00677F6A" w:rsidRPr="00677F6A">
            <w:rPr>
              <w:rFonts w:ascii="Calibri" w:eastAsia="Calibri" w:hAnsi="Calibri" w:cs="Calibri"/>
              <w:b/>
            </w:rPr>
            <w:t xml:space="preserve"> </w:t>
          </w:r>
          <w:r w:rsidRPr="00677F6A">
            <w:rPr>
              <w:rFonts w:ascii="Calibri" w:eastAsia="Calibri" w:hAnsi="Calibri" w:cs="Calibri"/>
              <w:b/>
            </w:rPr>
            <w:t>LEONARDO DA VINCI – MARINO TORRE</w:t>
          </w:r>
          <w:r w:rsidR="00677F6A" w:rsidRPr="00677F6A">
            <w:rPr>
              <w:rFonts w:ascii="Calibri" w:eastAsia="Calibri" w:hAnsi="Calibri" w:cs="Calibri"/>
              <w:b/>
            </w:rPr>
            <w:t xml:space="preserve"> </w:t>
          </w:r>
          <w:r w:rsidRPr="00677F6A">
            <w:rPr>
              <w:rFonts w:ascii="Calibri" w:eastAsia="Calibri" w:hAnsi="Calibri" w:cs="Calibri"/>
              <w:b/>
            </w:rPr>
            <w:t>-</w:t>
          </w:r>
          <w:r w:rsidR="00677F6A" w:rsidRPr="00677F6A">
            <w:rPr>
              <w:rFonts w:ascii="Calibri" w:eastAsia="Calibri" w:hAnsi="Calibri" w:cs="Calibri"/>
              <w:b/>
            </w:rPr>
            <w:t xml:space="preserve"> </w:t>
          </w:r>
          <w:r w:rsidRPr="00677F6A">
            <w:rPr>
              <w:rFonts w:ascii="Calibri" w:eastAsia="Calibri" w:hAnsi="Calibri" w:cs="Calibri"/>
              <w:b/>
            </w:rPr>
            <w:t xml:space="preserve">TRAPANI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E5BB2AF" w14:textId="77777777" w:rsidR="007D2770" w:rsidRDefault="007D2770" w:rsidP="00334F8A">
          <w:pPr>
            <w:spacing w:after="160" w:line="259" w:lineRule="auto"/>
          </w:pPr>
        </w:p>
      </w:tc>
    </w:tr>
  </w:tbl>
  <w:p w14:paraId="2E5BB2B1" w14:textId="77777777" w:rsidR="006118D1" w:rsidRPr="006118D1" w:rsidRDefault="006118D1" w:rsidP="006118D1">
    <w:pPr>
      <w:tabs>
        <w:tab w:val="center" w:pos="4819"/>
        <w:tab w:val="right" w:pos="9638"/>
      </w:tabs>
      <w:rPr>
        <w:rFonts w:ascii="Calibri" w:eastAsia="Calibri" w:hAnsi="Calibri"/>
        <w:sz w:val="16"/>
        <w:szCs w:val="16"/>
        <w:lang w:val="it-IT" w:eastAsia="en-US"/>
      </w:rPr>
    </w:pPr>
  </w:p>
  <w:p w14:paraId="2E5BB2B2" w14:textId="77777777" w:rsidR="0071461E" w:rsidRPr="0071461E" w:rsidRDefault="0071461E">
    <w:pPr>
      <w:pStyle w:val="Intestazione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59" w:type="dxa"/>
      <w:jc w:val="center"/>
      <w:tblBorders>
        <w:bottom w:val="single" w:sz="18" w:space="0" w:color="215868" w:themeColor="accent5" w:themeShade="80"/>
        <w:insideH w:val="single" w:sz="18" w:space="0" w:color="31849B" w:themeColor="accent5" w:themeShade="BF"/>
        <w:insideV w:val="single" w:sz="18" w:space="0" w:color="215868" w:themeColor="accent5" w:themeShade="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11056"/>
    </w:tblGrid>
    <w:tr w:rsidR="00D42943" w:rsidRPr="0005722E" w14:paraId="2E5BB2B9" w14:textId="77777777" w:rsidTr="00DF52CB">
      <w:trPr>
        <w:cantSplit/>
        <w:trHeight w:val="1060"/>
        <w:jc w:val="center"/>
      </w:trPr>
      <w:tc>
        <w:tcPr>
          <w:tcW w:w="3403" w:type="dxa"/>
          <w:vAlign w:val="center"/>
        </w:tcPr>
        <w:p w14:paraId="2E5BB2B7" w14:textId="77777777" w:rsidR="00D42943" w:rsidRPr="0005722E" w:rsidRDefault="00D42943" w:rsidP="00DF52CB">
          <w:pPr>
            <w:ind w:left="638" w:right="-37" w:hanging="638"/>
            <w:jc w:val="center"/>
            <w:rPr>
              <w:rFonts w:ascii="Calibri" w:hAnsi="Calibri" w:cs="Calibri"/>
              <w:sz w:val="20"/>
            </w:rPr>
          </w:pPr>
          <w:r>
            <w:rPr>
              <w:noProof/>
              <w:lang w:val="it-IT"/>
            </w:rPr>
            <w:drawing>
              <wp:inline distT="0" distB="0" distL="0" distR="0" wp14:anchorId="2E5BB2C1" wp14:editId="2E5BB2C2">
                <wp:extent cx="1732547" cy="648594"/>
                <wp:effectExtent l="0" t="0" r="0" b="0"/>
                <wp:docPr id="4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245" cy="6952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56" w:type="dxa"/>
          <w:vAlign w:val="center"/>
        </w:tcPr>
        <w:p w14:paraId="2E5BB2B8" w14:textId="77777777" w:rsidR="00D42943" w:rsidRPr="00AC0B1C" w:rsidRDefault="00D42943" w:rsidP="00DF52CB">
          <w:pPr>
            <w:pStyle w:val="Intestazione"/>
            <w:ind w:left="638" w:right="-352" w:hanging="638"/>
            <w:jc w:val="center"/>
            <w:rPr>
              <w:rFonts w:ascii="Calibri" w:hAnsi="Calibri" w:cs="Calibri"/>
              <w:b/>
              <w:caps/>
              <w:sz w:val="28"/>
              <w:szCs w:val="28"/>
            </w:rPr>
          </w:pPr>
          <w:r>
            <w:rPr>
              <w:rFonts w:ascii="Calibri" w:hAnsi="Calibri" w:cs="Calibri"/>
              <w:b/>
              <w:color w:val="353535"/>
              <w:sz w:val="28"/>
              <w:szCs w:val="28"/>
            </w:rPr>
            <w:t>RAPPORTO DI AUDIT</w:t>
          </w:r>
        </w:p>
      </w:tc>
    </w:tr>
  </w:tbl>
  <w:p w14:paraId="2E5BB2BA" w14:textId="77777777" w:rsidR="00D42943" w:rsidRPr="00A92612" w:rsidRDefault="00D42943" w:rsidP="00DF52CB">
    <w:pPr>
      <w:pStyle w:val="DNVCustHdr"/>
      <w:spacing w:before="0"/>
      <w:rPr>
        <w:i w:val="0"/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8.25pt" o:bullet="t">
        <v:imagedata r:id="rId1" o:title="Copia (2) di DNV_bullet"/>
      </v:shape>
    </w:pict>
  </w:numPicBullet>
  <w:numPicBullet w:numPicBulletId="1">
    <w:pict>
      <v:shape id="_x0000_i1027" type="#_x0000_t75" style="width:75pt;height:57.75pt" o:bullet="t">
        <v:imagedata r:id="rId2" o:title="Arow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abstractNum w:abstractNumId="0" w15:restartNumberingAfterBreak="0">
    <w:nsid w:val="01F12E3C"/>
    <w:multiLevelType w:val="hybridMultilevel"/>
    <w:tmpl w:val="FEACB9DC"/>
    <w:lvl w:ilvl="0" w:tplc="215ADEAA">
      <w:start w:val="1"/>
      <w:numFmt w:val="bullet"/>
      <w:pStyle w:val="DNV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2C75"/>
    <w:multiLevelType w:val="hybridMultilevel"/>
    <w:tmpl w:val="63EE34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337FB"/>
    <w:multiLevelType w:val="hybridMultilevel"/>
    <w:tmpl w:val="A3C6796A"/>
    <w:lvl w:ilvl="0" w:tplc="5D26CF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268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9E6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9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A6F4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9C8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4B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5865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10711A"/>
    <w:multiLevelType w:val="hybridMultilevel"/>
    <w:tmpl w:val="7C344A4E"/>
    <w:lvl w:ilvl="0" w:tplc="89E0C2C4">
      <w:start w:val="9"/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6786B"/>
    <w:multiLevelType w:val="hybridMultilevel"/>
    <w:tmpl w:val="E7F8B85C"/>
    <w:lvl w:ilvl="0" w:tplc="8612D648">
      <w:start w:val="1"/>
      <w:numFmt w:val="bullet"/>
      <w:lvlText w:val=""/>
      <w:lvlJc w:val="left"/>
      <w:pPr>
        <w:ind w:left="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7633ED"/>
    <w:multiLevelType w:val="hybridMultilevel"/>
    <w:tmpl w:val="9B1ACA5C"/>
    <w:lvl w:ilvl="0" w:tplc="E9A2A1B8">
      <w:start w:val="1"/>
      <w:numFmt w:val="decimal"/>
      <w:pStyle w:val="DNVBulltNm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8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533428E3"/>
    <w:multiLevelType w:val="hybridMultilevel"/>
    <w:tmpl w:val="6ADE33B0"/>
    <w:lvl w:ilvl="0" w:tplc="8612D648">
      <w:start w:val="1"/>
      <w:numFmt w:val="bullet"/>
      <w:lvlText w:val=""/>
      <w:lvlJc w:val="left"/>
      <w:pPr>
        <w:ind w:left="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C651D8"/>
    <w:multiLevelType w:val="hybridMultilevel"/>
    <w:tmpl w:val="DDF22152"/>
    <w:lvl w:ilvl="0" w:tplc="055A891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D5765"/>
    <w:multiLevelType w:val="hybridMultilevel"/>
    <w:tmpl w:val="F19A3B14"/>
    <w:lvl w:ilvl="0" w:tplc="A99A12EE">
      <w:start w:val="1"/>
      <w:numFmt w:val="bullet"/>
      <w:pStyle w:val="Titolo4"/>
      <w:lvlText w:val="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62A39"/>
    <w:multiLevelType w:val="hybridMultilevel"/>
    <w:tmpl w:val="3558E784"/>
    <w:lvl w:ilvl="0" w:tplc="981AA8FC">
      <w:start w:val="1"/>
      <w:numFmt w:val="bullet"/>
      <w:lvlRestart w:val="0"/>
      <w:pStyle w:val="DNVFree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45736"/>
    <w:multiLevelType w:val="hybridMultilevel"/>
    <w:tmpl w:val="4BAA2860"/>
    <w:lvl w:ilvl="0" w:tplc="EFFE9A1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A0D50"/>
    <w:multiLevelType w:val="hybridMultilevel"/>
    <w:tmpl w:val="B9CA062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46791"/>
    <w:multiLevelType w:val="hybridMultilevel"/>
    <w:tmpl w:val="9D1A6AA6"/>
    <w:lvl w:ilvl="0" w:tplc="28C0BCB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994724">
    <w:abstractNumId w:val="8"/>
  </w:num>
  <w:num w:numId="2" w16cid:durableId="1148936506">
    <w:abstractNumId w:val="9"/>
  </w:num>
  <w:num w:numId="3" w16cid:durableId="665328444">
    <w:abstractNumId w:val="5"/>
  </w:num>
  <w:num w:numId="4" w16cid:durableId="2069451111">
    <w:abstractNumId w:val="0"/>
  </w:num>
  <w:num w:numId="5" w16cid:durableId="1295603527">
    <w:abstractNumId w:val="2"/>
  </w:num>
  <w:num w:numId="6" w16cid:durableId="231475812">
    <w:abstractNumId w:val="1"/>
  </w:num>
  <w:num w:numId="7" w16cid:durableId="1216624613">
    <w:abstractNumId w:val="11"/>
  </w:num>
  <w:num w:numId="8" w16cid:durableId="155414963">
    <w:abstractNumId w:val="10"/>
  </w:num>
  <w:num w:numId="9" w16cid:durableId="789518506">
    <w:abstractNumId w:val="12"/>
  </w:num>
  <w:num w:numId="10" w16cid:durableId="869805409">
    <w:abstractNumId w:val="7"/>
  </w:num>
  <w:num w:numId="11" w16cid:durableId="1228297905">
    <w:abstractNumId w:val="3"/>
  </w:num>
  <w:num w:numId="12" w16cid:durableId="1119186618">
    <w:abstractNumId w:val="6"/>
  </w:num>
  <w:num w:numId="13" w16cid:durableId="42226104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linkToQuery/>
    <w:dataType w:val="textFile"/>
    <w:query w:val="SELECT * FROM `Foglio1$`"/>
    <w:viewMergedData/>
    <w:activeRecord w:val="19"/>
  </w:mailMerge>
  <w:defaultTabStop w:val="709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730"/>
    <w:rsid w:val="0000042E"/>
    <w:rsid w:val="0000398D"/>
    <w:rsid w:val="0001302E"/>
    <w:rsid w:val="000662F1"/>
    <w:rsid w:val="00074C1F"/>
    <w:rsid w:val="00074EC9"/>
    <w:rsid w:val="000758A1"/>
    <w:rsid w:val="00091634"/>
    <w:rsid w:val="0009376A"/>
    <w:rsid w:val="000975AA"/>
    <w:rsid w:val="000A0EDB"/>
    <w:rsid w:val="000A2DDD"/>
    <w:rsid w:val="000A2F01"/>
    <w:rsid w:val="000A7816"/>
    <w:rsid w:val="000B04F2"/>
    <w:rsid w:val="000B6092"/>
    <w:rsid w:val="000B6BDA"/>
    <w:rsid w:val="000D3137"/>
    <w:rsid w:val="000D35BF"/>
    <w:rsid w:val="000D7C4C"/>
    <w:rsid w:val="000F7620"/>
    <w:rsid w:val="001000DB"/>
    <w:rsid w:val="001046E3"/>
    <w:rsid w:val="00114739"/>
    <w:rsid w:val="00114CDA"/>
    <w:rsid w:val="00137EE5"/>
    <w:rsid w:val="00150933"/>
    <w:rsid w:val="001653D2"/>
    <w:rsid w:val="0017136A"/>
    <w:rsid w:val="00182E58"/>
    <w:rsid w:val="0019132D"/>
    <w:rsid w:val="001A3A34"/>
    <w:rsid w:val="001A6EBB"/>
    <w:rsid w:val="001A7EEF"/>
    <w:rsid w:val="001B36E0"/>
    <w:rsid w:val="001B4BD8"/>
    <w:rsid w:val="001B4CE5"/>
    <w:rsid w:val="001B7143"/>
    <w:rsid w:val="001D2E65"/>
    <w:rsid w:val="001F6467"/>
    <w:rsid w:val="00204FF0"/>
    <w:rsid w:val="00206648"/>
    <w:rsid w:val="0021270E"/>
    <w:rsid w:val="002175CB"/>
    <w:rsid w:val="00220829"/>
    <w:rsid w:val="002530C2"/>
    <w:rsid w:val="00254800"/>
    <w:rsid w:val="00263D66"/>
    <w:rsid w:val="00264590"/>
    <w:rsid w:val="0026706A"/>
    <w:rsid w:val="00272E83"/>
    <w:rsid w:val="002730E3"/>
    <w:rsid w:val="002801D7"/>
    <w:rsid w:val="00284B60"/>
    <w:rsid w:val="0029438C"/>
    <w:rsid w:val="00297091"/>
    <w:rsid w:val="002A236F"/>
    <w:rsid w:val="002B048B"/>
    <w:rsid w:val="002B103A"/>
    <w:rsid w:val="002C2F7F"/>
    <w:rsid w:val="002C565F"/>
    <w:rsid w:val="002C5EBC"/>
    <w:rsid w:val="002C6F63"/>
    <w:rsid w:val="002D0809"/>
    <w:rsid w:val="002D17F6"/>
    <w:rsid w:val="002F48E3"/>
    <w:rsid w:val="00303053"/>
    <w:rsid w:val="003157D3"/>
    <w:rsid w:val="00317A27"/>
    <w:rsid w:val="0032294D"/>
    <w:rsid w:val="003238FF"/>
    <w:rsid w:val="00327370"/>
    <w:rsid w:val="0033425F"/>
    <w:rsid w:val="00344BC1"/>
    <w:rsid w:val="00345528"/>
    <w:rsid w:val="003521B5"/>
    <w:rsid w:val="00357DFE"/>
    <w:rsid w:val="003616ED"/>
    <w:rsid w:val="003630B4"/>
    <w:rsid w:val="00367FDB"/>
    <w:rsid w:val="00370F17"/>
    <w:rsid w:val="00372173"/>
    <w:rsid w:val="003825E9"/>
    <w:rsid w:val="003851BE"/>
    <w:rsid w:val="00385F61"/>
    <w:rsid w:val="0038687B"/>
    <w:rsid w:val="003955FE"/>
    <w:rsid w:val="003A2DC1"/>
    <w:rsid w:val="003B0D07"/>
    <w:rsid w:val="003B2D58"/>
    <w:rsid w:val="003B5A28"/>
    <w:rsid w:val="003B7106"/>
    <w:rsid w:val="003C2B04"/>
    <w:rsid w:val="003D0F98"/>
    <w:rsid w:val="003D7B66"/>
    <w:rsid w:val="003E137F"/>
    <w:rsid w:val="003E5EBD"/>
    <w:rsid w:val="003E64E9"/>
    <w:rsid w:val="003F1462"/>
    <w:rsid w:val="003F579A"/>
    <w:rsid w:val="00401275"/>
    <w:rsid w:val="00404CC9"/>
    <w:rsid w:val="00407B52"/>
    <w:rsid w:val="00411C6A"/>
    <w:rsid w:val="00415ECF"/>
    <w:rsid w:val="0042318B"/>
    <w:rsid w:val="00430A14"/>
    <w:rsid w:val="00440A72"/>
    <w:rsid w:val="00442E9C"/>
    <w:rsid w:val="00452EB8"/>
    <w:rsid w:val="00454FFC"/>
    <w:rsid w:val="00462A90"/>
    <w:rsid w:val="004630D4"/>
    <w:rsid w:val="00471FD0"/>
    <w:rsid w:val="00477C9F"/>
    <w:rsid w:val="004834F8"/>
    <w:rsid w:val="004A43C9"/>
    <w:rsid w:val="004A6F10"/>
    <w:rsid w:val="004B05AA"/>
    <w:rsid w:val="004B144E"/>
    <w:rsid w:val="004B6C2A"/>
    <w:rsid w:val="004C43D7"/>
    <w:rsid w:val="004D2711"/>
    <w:rsid w:val="004D4F23"/>
    <w:rsid w:val="004E0586"/>
    <w:rsid w:val="004E2053"/>
    <w:rsid w:val="004F1301"/>
    <w:rsid w:val="004F5058"/>
    <w:rsid w:val="00512E81"/>
    <w:rsid w:val="005137D4"/>
    <w:rsid w:val="00513806"/>
    <w:rsid w:val="00513E9B"/>
    <w:rsid w:val="00521072"/>
    <w:rsid w:val="00524672"/>
    <w:rsid w:val="005266EE"/>
    <w:rsid w:val="0052724E"/>
    <w:rsid w:val="00530DC5"/>
    <w:rsid w:val="00534AE4"/>
    <w:rsid w:val="00556D97"/>
    <w:rsid w:val="00582EEE"/>
    <w:rsid w:val="005A3206"/>
    <w:rsid w:val="005A468F"/>
    <w:rsid w:val="005A66F6"/>
    <w:rsid w:val="005B1EAC"/>
    <w:rsid w:val="005B34EB"/>
    <w:rsid w:val="005C6AF0"/>
    <w:rsid w:val="005D15CF"/>
    <w:rsid w:val="005D1F06"/>
    <w:rsid w:val="005D3906"/>
    <w:rsid w:val="005D5990"/>
    <w:rsid w:val="006002EB"/>
    <w:rsid w:val="00603D4C"/>
    <w:rsid w:val="006118D1"/>
    <w:rsid w:val="00617551"/>
    <w:rsid w:val="0062717A"/>
    <w:rsid w:val="006273C6"/>
    <w:rsid w:val="00630069"/>
    <w:rsid w:val="006418B4"/>
    <w:rsid w:val="006574C5"/>
    <w:rsid w:val="006615AC"/>
    <w:rsid w:val="0066523B"/>
    <w:rsid w:val="00677F6A"/>
    <w:rsid w:val="00684E17"/>
    <w:rsid w:val="00685538"/>
    <w:rsid w:val="006A1508"/>
    <w:rsid w:val="006A7FE3"/>
    <w:rsid w:val="006C0020"/>
    <w:rsid w:val="006D6F95"/>
    <w:rsid w:val="006E4F6C"/>
    <w:rsid w:val="006E6875"/>
    <w:rsid w:val="006F1DDB"/>
    <w:rsid w:val="006F48B3"/>
    <w:rsid w:val="006F4993"/>
    <w:rsid w:val="00700677"/>
    <w:rsid w:val="007102F8"/>
    <w:rsid w:val="0071461E"/>
    <w:rsid w:val="00716FF3"/>
    <w:rsid w:val="007317F2"/>
    <w:rsid w:val="0075378F"/>
    <w:rsid w:val="007539A8"/>
    <w:rsid w:val="0075741D"/>
    <w:rsid w:val="00763B0A"/>
    <w:rsid w:val="007645B4"/>
    <w:rsid w:val="007653AF"/>
    <w:rsid w:val="00766E40"/>
    <w:rsid w:val="00773FE6"/>
    <w:rsid w:val="007754E2"/>
    <w:rsid w:val="007827D6"/>
    <w:rsid w:val="00790BAE"/>
    <w:rsid w:val="00792A36"/>
    <w:rsid w:val="00794970"/>
    <w:rsid w:val="00797718"/>
    <w:rsid w:val="007A0517"/>
    <w:rsid w:val="007A0CC2"/>
    <w:rsid w:val="007A3519"/>
    <w:rsid w:val="007A5239"/>
    <w:rsid w:val="007B7317"/>
    <w:rsid w:val="007C005E"/>
    <w:rsid w:val="007D2770"/>
    <w:rsid w:val="007E0A69"/>
    <w:rsid w:val="007E427E"/>
    <w:rsid w:val="007E6202"/>
    <w:rsid w:val="007E757E"/>
    <w:rsid w:val="007F302D"/>
    <w:rsid w:val="007F4447"/>
    <w:rsid w:val="007F4928"/>
    <w:rsid w:val="007F693A"/>
    <w:rsid w:val="007F78B0"/>
    <w:rsid w:val="008025B7"/>
    <w:rsid w:val="00805776"/>
    <w:rsid w:val="00807165"/>
    <w:rsid w:val="00817C10"/>
    <w:rsid w:val="008334E9"/>
    <w:rsid w:val="00840412"/>
    <w:rsid w:val="00841E69"/>
    <w:rsid w:val="00844323"/>
    <w:rsid w:val="00844A60"/>
    <w:rsid w:val="00845B88"/>
    <w:rsid w:val="0085673B"/>
    <w:rsid w:val="00863CB8"/>
    <w:rsid w:val="00874369"/>
    <w:rsid w:val="00874E0D"/>
    <w:rsid w:val="0088505B"/>
    <w:rsid w:val="00885F81"/>
    <w:rsid w:val="00887A28"/>
    <w:rsid w:val="00891292"/>
    <w:rsid w:val="00893AE4"/>
    <w:rsid w:val="008A6512"/>
    <w:rsid w:val="008B45C3"/>
    <w:rsid w:val="008B54EA"/>
    <w:rsid w:val="008B5C20"/>
    <w:rsid w:val="008C7601"/>
    <w:rsid w:val="008D0605"/>
    <w:rsid w:val="008E5418"/>
    <w:rsid w:val="008F0802"/>
    <w:rsid w:val="008F15AA"/>
    <w:rsid w:val="008F7E85"/>
    <w:rsid w:val="00904EAF"/>
    <w:rsid w:val="00913280"/>
    <w:rsid w:val="009214F1"/>
    <w:rsid w:val="00943693"/>
    <w:rsid w:val="00945AE7"/>
    <w:rsid w:val="00954B80"/>
    <w:rsid w:val="00972EF9"/>
    <w:rsid w:val="009A5EAF"/>
    <w:rsid w:val="009A7436"/>
    <w:rsid w:val="009C2EE8"/>
    <w:rsid w:val="009E0976"/>
    <w:rsid w:val="009E2D7F"/>
    <w:rsid w:val="009E421E"/>
    <w:rsid w:val="009F0618"/>
    <w:rsid w:val="009F1FBA"/>
    <w:rsid w:val="00A10730"/>
    <w:rsid w:val="00A112E7"/>
    <w:rsid w:val="00A1181B"/>
    <w:rsid w:val="00A12255"/>
    <w:rsid w:val="00A13365"/>
    <w:rsid w:val="00A14396"/>
    <w:rsid w:val="00A22EE9"/>
    <w:rsid w:val="00A231BC"/>
    <w:rsid w:val="00A24575"/>
    <w:rsid w:val="00A26815"/>
    <w:rsid w:val="00A30EA6"/>
    <w:rsid w:val="00A3631B"/>
    <w:rsid w:val="00A41927"/>
    <w:rsid w:val="00A516DB"/>
    <w:rsid w:val="00A52427"/>
    <w:rsid w:val="00A62A27"/>
    <w:rsid w:val="00A6496D"/>
    <w:rsid w:val="00A71623"/>
    <w:rsid w:val="00A805AF"/>
    <w:rsid w:val="00A85C1D"/>
    <w:rsid w:val="00A85E32"/>
    <w:rsid w:val="00A92612"/>
    <w:rsid w:val="00A945EA"/>
    <w:rsid w:val="00A94DC3"/>
    <w:rsid w:val="00A9715F"/>
    <w:rsid w:val="00AB7940"/>
    <w:rsid w:val="00AC761C"/>
    <w:rsid w:val="00AD06DC"/>
    <w:rsid w:val="00AD2022"/>
    <w:rsid w:val="00AE132B"/>
    <w:rsid w:val="00AE4021"/>
    <w:rsid w:val="00AF6047"/>
    <w:rsid w:val="00B01246"/>
    <w:rsid w:val="00B060B1"/>
    <w:rsid w:val="00B071D0"/>
    <w:rsid w:val="00B10B9C"/>
    <w:rsid w:val="00B12DE4"/>
    <w:rsid w:val="00B13A52"/>
    <w:rsid w:val="00B16472"/>
    <w:rsid w:val="00B20A64"/>
    <w:rsid w:val="00B238DD"/>
    <w:rsid w:val="00B2432B"/>
    <w:rsid w:val="00B27BFC"/>
    <w:rsid w:val="00B330EF"/>
    <w:rsid w:val="00B33BAF"/>
    <w:rsid w:val="00B3778A"/>
    <w:rsid w:val="00B40D1F"/>
    <w:rsid w:val="00B520F1"/>
    <w:rsid w:val="00B564FF"/>
    <w:rsid w:val="00B56EC5"/>
    <w:rsid w:val="00B57600"/>
    <w:rsid w:val="00B75DFE"/>
    <w:rsid w:val="00B75E39"/>
    <w:rsid w:val="00B764B9"/>
    <w:rsid w:val="00BA7BE7"/>
    <w:rsid w:val="00BC3509"/>
    <w:rsid w:val="00BC55C3"/>
    <w:rsid w:val="00BC57FE"/>
    <w:rsid w:val="00BD1C8E"/>
    <w:rsid w:val="00BE3905"/>
    <w:rsid w:val="00BF26E7"/>
    <w:rsid w:val="00BF36D6"/>
    <w:rsid w:val="00BF4B1A"/>
    <w:rsid w:val="00C108F4"/>
    <w:rsid w:val="00C15836"/>
    <w:rsid w:val="00C275A2"/>
    <w:rsid w:val="00C30CAB"/>
    <w:rsid w:val="00C470A8"/>
    <w:rsid w:val="00C5017A"/>
    <w:rsid w:val="00C54F93"/>
    <w:rsid w:val="00C54FF3"/>
    <w:rsid w:val="00C644A4"/>
    <w:rsid w:val="00C660B2"/>
    <w:rsid w:val="00C81F4B"/>
    <w:rsid w:val="00C822FA"/>
    <w:rsid w:val="00C8303F"/>
    <w:rsid w:val="00C86EA5"/>
    <w:rsid w:val="00C902FC"/>
    <w:rsid w:val="00CB005D"/>
    <w:rsid w:val="00CB5E88"/>
    <w:rsid w:val="00CB7164"/>
    <w:rsid w:val="00CB7168"/>
    <w:rsid w:val="00CC3CB2"/>
    <w:rsid w:val="00CC3E00"/>
    <w:rsid w:val="00CD1616"/>
    <w:rsid w:val="00CE0D95"/>
    <w:rsid w:val="00CF0D18"/>
    <w:rsid w:val="00CF12BD"/>
    <w:rsid w:val="00D14D2E"/>
    <w:rsid w:val="00D153E7"/>
    <w:rsid w:val="00D22D87"/>
    <w:rsid w:val="00D262CB"/>
    <w:rsid w:val="00D35CD7"/>
    <w:rsid w:val="00D42943"/>
    <w:rsid w:val="00D55F33"/>
    <w:rsid w:val="00D6479D"/>
    <w:rsid w:val="00D701F1"/>
    <w:rsid w:val="00D7455D"/>
    <w:rsid w:val="00D76902"/>
    <w:rsid w:val="00D80A39"/>
    <w:rsid w:val="00D90FE1"/>
    <w:rsid w:val="00D9498D"/>
    <w:rsid w:val="00DA6C13"/>
    <w:rsid w:val="00DB0423"/>
    <w:rsid w:val="00DB7EBA"/>
    <w:rsid w:val="00DC0300"/>
    <w:rsid w:val="00DC74E9"/>
    <w:rsid w:val="00DD08C8"/>
    <w:rsid w:val="00DE5795"/>
    <w:rsid w:val="00DF1523"/>
    <w:rsid w:val="00DF409F"/>
    <w:rsid w:val="00DF52CB"/>
    <w:rsid w:val="00E01643"/>
    <w:rsid w:val="00E03EEF"/>
    <w:rsid w:val="00E060C8"/>
    <w:rsid w:val="00E2646B"/>
    <w:rsid w:val="00E346FA"/>
    <w:rsid w:val="00E3616F"/>
    <w:rsid w:val="00E43FE6"/>
    <w:rsid w:val="00E45957"/>
    <w:rsid w:val="00E546A4"/>
    <w:rsid w:val="00E63770"/>
    <w:rsid w:val="00E6411E"/>
    <w:rsid w:val="00E65365"/>
    <w:rsid w:val="00E74392"/>
    <w:rsid w:val="00E7599C"/>
    <w:rsid w:val="00E7680A"/>
    <w:rsid w:val="00E80115"/>
    <w:rsid w:val="00E8675A"/>
    <w:rsid w:val="00E90D51"/>
    <w:rsid w:val="00E93CD9"/>
    <w:rsid w:val="00EA2B6A"/>
    <w:rsid w:val="00EA49BB"/>
    <w:rsid w:val="00EA49C2"/>
    <w:rsid w:val="00EA6AD0"/>
    <w:rsid w:val="00EA6E22"/>
    <w:rsid w:val="00EA75F0"/>
    <w:rsid w:val="00EB1BB6"/>
    <w:rsid w:val="00EB632A"/>
    <w:rsid w:val="00EC018D"/>
    <w:rsid w:val="00EC01A3"/>
    <w:rsid w:val="00EC0E17"/>
    <w:rsid w:val="00EC5BC9"/>
    <w:rsid w:val="00ED0ACC"/>
    <w:rsid w:val="00ED69DD"/>
    <w:rsid w:val="00ED7A2C"/>
    <w:rsid w:val="00EE031D"/>
    <w:rsid w:val="00EE1A58"/>
    <w:rsid w:val="00EE2DF2"/>
    <w:rsid w:val="00EE4488"/>
    <w:rsid w:val="00EE64A3"/>
    <w:rsid w:val="00EF33D7"/>
    <w:rsid w:val="00EF3D41"/>
    <w:rsid w:val="00EF4649"/>
    <w:rsid w:val="00F06A65"/>
    <w:rsid w:val="00F11ABC"/>
    <w:rsid w:val="00F412D5"/>
    <w:rsid w:val="00F42D5D"/>
    <w:rsid w:val="00F46942"/>
    <w:rsid w:val="00F626E2"/>
    <w:rsid w:val="00F677AA"/>
    <w:rsid w:val="00F74C88"/>
    <w:rsid w:val="00F8473D"/>
    <w:rsid w:val="00F861AD"/>
    <w:rsid w:val="00F94AD8"/>
    <w:rsid w:val="00FA6452"/>
    <w:rsid w:val="00FB0C25"/>
    <w:rsid w:val="00FB26FA"/>
    <w:rsid w:val="00FB3836"/>
    <w:rsid w:val="00FB6D22"/>
    <w:rsid w:val="00FC0198"/>
    <w:rsid w:val="00FC32C2"/>
    <w:rsid w:val="00FC608B"/>
    <w:rsid w:val="00FC783B"/>
    <w:rsid w:val="00FD1059"/>
    <w:rsid w:val="00FD1F45"/>
    <w:rsid w:val="00FD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E5BB110"/>
  <w15:docId w15:val="{F1D166BE-D6BE-4EB9-AC47-6E06FA08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137F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7F78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F78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7F78B0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NVtext">
    <w:name w:val="DNV_text"/>
    <w:basedOn w:val="Normale"/>
    <w:rsid w:val="007F78B0"/>
    <w:pPr>
      <w:spacing w:before="200" w:after="200" w:line="320" w:lineRule="exact"/>
      <w:ind w:left="567" w:right="567"/>
      <w:jc w:val="both"/>
    </w:pPr>
    <w:rPr>
      <w:rFonts w:ascii="Verdana" w:hAnsi="Verdana"/>
      <w:bCs/>
      <w:sz w:val="22"/>
    </w:rPr>
  </w:style>
  <w:style w:type="paragraph" w:customStyle="1" w:styleId="DNVbullet1">
    <w:name w:val="DNV_bullet1"/>
    <w:basedOn w:val="Normale"/>
    <w:rsid w:val="007F78B0"/>
    <w:pPr>
      <w:tabs>
        <w:tab w:val="num" w:pos="720"/>
      </w:tabs>
      <w:spacing w:before="360"/>
      <w:ind w:left="360"/>
    </w:pPr>
    <w:rPr>
      <w:rFonts w:ascii="Verdana" w:hAnsi="Verdana"/>
      <w:bCs/>
      <w:color w:val="000080"/>
      <w:sz w:val="32"/>
    </w:rPr>
  </w:style>
  <w:style w:type="paragraph" w:customStyle="1" w:styleId="DNVtitleParagr">
    <w:name w:val="DNV_title_Paragr"/>
    <w:basedOn w:val="Titolo1"/>
    <w:rsid w:val="007F78B0"/>
    <w:pPr>
      <w:spacing w:before="0" w:after="0" w:line="400" w:lineRule="exact"/>
      <w:ind w:right="284"/>
    </w:pPr>
    <w:rPr>
      <w:rFonts w:ascii="Verdana" w:hAnsi="Verdana" w:cs="Times New Roman"/>
      <w:bCs w:val="0"/>
      <w:color w:val="000080"/>
    </w:rPr>
  </w:style>
  <w:style w:type="paragraph" w:customStyle="1" w:styleId="DNVTitlePart">
    <w:name w:val="DNV_TitlePart"/>
    <w:basedOn w:val="Titolo1"/>
    <w:rsid w:val="007F78B0"/>
    <w:pPr>
      <w:spacing w:after="360" w:line="400" w:lineRule="exact"/>
      <w:ind w:left="1134"/>
    </w:pPr>
    <w:rPr>
      <w:rFonts w:ascii="Verdana" w:hAnsi="Verdana"/>
      <w:i/>
      <w:iCs/>
      <w:sz w:val="28"/>
    </w:rPr>
  </w:style>
  <w:style w:type="paragraph" w:customStyle="1" w:styleId="DNVTitle02">
    <w:name w:val="DNV_Title02"/>
    <w:basedOn w:val="Normale"/>
    <w:rsid w:val="007F78B0"/>
    <w:pPr>
      <w:spacing w:after="120"/>
    </w:pPr>
    <w:rPr>
      <w:i/>
      <w:iCs/>
      <w:noProof/>
      <w:color w:val="000080"/>
      <w:sz w:val="56"/>
    </w:rPr>
  </w:style>
  <w:style w:type="paragraph" w:customStyle="1" w:styleId="DNVnotes">
    <w:name w:val="DNV_notes"/>
    <w:basedOn w:val="Normale"/>
    <w:rsid w:val="007F78B0"/>
    <w:pPr>
      <w:spacing w:before="40"/>
    </w:pPr>
    <w:rPr>
      <w:rFonts w:ascii="Verdana" w:hAnsi="Verdana"/>
      <w:i/>
      <w:color w:val="000080"/>
      <w:sz w:val="18"/>
    </w:rPr>
  </w:style>
  <w:style w:type="paragraph" w:customStyle="1" w:styleId="DNVTitleTab">
    <w:name w:val="DNV_TitleTab"/>
    <w:basedOn w:val="Normale"/>
    <w:rsid w:val="007F78B0"/>
    <w:pPr>
      <w:spacing w:line="400" w:lineRule="exact"/>
    </w:pPr>
    <w:rPr>
      <w:rFonts w:ascii="Verdana" w:hAnsi="Verdana"/>
      <w:color w:val="000080"/>
      <w:sz w:val="36"/>
    </w:rPr>
  </w:style>
  <w:style w:type="paragraph" w:customStyle="1" w:styleId="DNVTextTable">
    <w:name w:val="DNVTextTable"/>
    <w:basedOn w:val="DNVtext"/>
    <w:rsid w:val="007F78B0"/>
    <w:pPr>
      <w:spacing w:before="40" w:after="40" w:line="280" w:lineRule="exact"/>
    </w:pPr>
    <w:rPr>
      <w:i/>
      <w:iCs/>
      <w:sz w:val="20"/>
    </w:rPr>
  </w:style>
  <w:style w:type="paragraph" w:customStyle="1" w:styleId="DNVtitle03">
    <w:name w:val="DNV_title03"/>
    <w:basedOn w:val="DNVTitle02"/>
    <w:rsid w:val="007F78B0"/>
    <w:pPr>
      <w:spacing w:before="240"/>
    </w:pPr>
    <w:rPr>
      <w:sz w:val="44"/>
    </w:rPr>
  </w:style>
  <w:style w:type="paragraph" w:customStyle="1" w:styleId="DNVindex">
    <w:name w:val="DNV_index"/>
    <w:basedOn w:val="DNVbullet1"/>
    <w:rsid w:val="007F78B0"/>
    <w:pPr>
      <w:spacing w:before="240" w:after="240" w:line="380" w:lineRule="exact"/>
      <w:ind w:left="357"/>
    </w:pPr>
    <w:rPr>
      <w:rFonts w:ascii="Times New Roman" w:hAnsi="Times New Roman"/>
      <w:b/>
      <w:bCs w:val="0"/>
      <w:i/>
      <w:iCs/>
      <w:noProof/>
      <w:sz w:val="44"/>
    </w:rPr>
  </w:style>
  <w:style w:type="paragraph" w:customStyle="1" w:styleId="DNVAuditTable">
    <w:name w:val="DNV_AuditTable"/>
    <w:basedOn w:val="Normale"/>
    <w:rsid w:val="007F78B0"/>
    <w:pPr>
      <w:spacing w:before="20" w:after="20" w:line="260" w:lineRule="exact"/>
    </w:pPr>
    <w:rPr>
      <w:rFonts w:ascii="Verdana" w:hAnsi="Verdana"/>
      <w:sz w:val="22"/>
    </w:rPr>
  </w:style>
  <w:style w:type="paragraph" w:customStyle="1" w:styleId="DNVbullet2">
    <w:name w:val="DNV_bullet2"/>
    <w:basedOn w:val="Normale"/>
    <w:rsid w:val="007F78B0"/>
    <w:pPr>
      <w:numPr>
        <w:numId w:val="4"/>
      </w:numPr>
      <w:spacing w:before="120"/>
      <w:ind w:right="822"/>
    </w:pPr>
    <w:rPr>
      <w:rFonts w:ascii="Verdana" w:hAnsi="Verdana"/>
      <w:bCs/>
      <w:iCs/>
      <w:color w:val="000080"/>
      <w:sz w:val="28"/>
      <w:szCs w:val="32"/>
    </w:rPr>
  </w:style>
  <w:style w:type="paragraph" w:styleId="Intestazione">
    <w:name w:val="header"/>
    <w:basedOn w:val="Normale"/>
    <w:rsid w:val="007F78B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7F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F78B0"/>
    <w:rPr>
      <w:rFonts w:ascii="Tahoma" w:hAnsi="Tahoma" w:cs="Tahoma"/>
      <w:sz w:val="16"/>
      <w:szCs w:val="16"/>
    </w:rPr>
  </w:style>
  <w:style w:type="paragraph" w:customStyle="1" w:styleId="DFSBodyText">
    <w:name w:val="DFSBodyText"/>
    <w:basedOn w:val="Normale"/>
    <w:rsid w:val="007F78B0"/>
    <w:rPr>
      <w:rFonts w:ascii="Arial" w:eastAsia="MS Mincho" w:hAnsi="Arial"/>
      <w:snapToGrid w:val="0"/>
      <w:sz w:val="16"/>
      <w:szCs w:val="20"/>
      <w:lang w:eastAsia="nb-NO"/>
    </w:rPr>
  </w:style>
  <w:style w:type="paragraph" w:customStyle="1" w:styleId="BodyofTextAuditors">
    <w:name w:val="Body of Text (Auditors)"/>
    <w:basedOn w:val="Corpotesto"/>
    <w:rsid w:val="007F78B0"/>
    <w:pPr>
      <w:tabs>
        <w:tab w:val="left" w:pos="720"/>
        <w:tab w:val="left" w:pos="1440"/>
        <w:tab w:val="left" w:pos="2160"/>
      </w:tabs>
      <w:suppressAutoHyphens/>
      <w:ind w:left="720"/>
      <w:jc w:val="both"/>
    </w:pPr>
    <w:rPr>
      <w:rFonts w:ascii="Univers (W1)" w:eastAsia="MS Mincho" w:hAnsi="Univers (W1)"/>
      <w:szCs w:val="20"/>
      <w:lang w:eastAsia="nb-NO"/>
    </w:rPr>
  </w:style>
  <w:style w:type="paragraph" w:styleId="Corpotesto">
    <w:name w:val="Body Text"/>
    <w:basedOn w:val="Normale"/>
    <w:rsid w:val="007F78B0"/>
    <w:pPr>
      <w:spacing w:after="120"/>
    </w:pPr>
  </w:style>
  <w:style w:type="character" w:styleId="Rimandocommento">
    <w:name w:val="annotation reference"/>
    <w:semiHidden/>
    <w:rsid w:val="007F78B0"/>
    <w:rPr>
      <w:sz w:val="16"/>
      <w:szCs w:val="16"/>
    </w:rPr>
  </w:style>
  <w:style w:type="paragraph" w:styleId="Testocommento">
    <w:name w:val="annotation text"/>
    <w:basedOn w:val="Normale"/>
    <w:semiHidden/>
    <w:rsid w:val="007F78B0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7F78B0"/>
    <w:rPr>
      <w:b/>
      <w:bCs/>
    </w:rPr>
  </w:style>
  <w:style w:type="paragraph" w:customStyle="1" w:styleId="DNVCustHdr">
    <w:name w:val="DNV_CustHdr"/>
    <w:basedOn w:val="Normale"/>
    <w:rsid w:val="007F78B0"/>
    <w:pPr>
      <w:spacing w:before="600"/>
    </w:pPr>
    <w:rPr>
      <w:rFonts w:ascii="Times New (W1)"/>
      <w:i/>
      <w:noProof/>
      <w:color w:val="000080"/>
      <w:sz w:val="72"/>
      <w:szCs w:val="72"/>
    </w:rPr>
  </w:style>
  <w:style w:type="paragraph" w:customStyle="1" w:styleId="DNVAdtTyp">
    <w:name w:val="DNV_AdtTyp"/>
    <w:rsid w:val="007F78B0"/>
    <w:pPr>
      <w:spacing w:before="60" w:after="120" w:line="440" w:lineRule="exact"/>
    </w:pPr>
    <w:rPr>
      <w:rFonts w:ascii="Verdana" w:hAnsi="Verdana" w:cs="Arial"/>
      <w:b/>
      <w:noProof/>
      <w:color w:val="000080"/>
      <w:kern w:val="32"/>
      <w:sz w:val="40"/>
      <w:szCs w:val="40"/>
      <w:lang w:val="en-GB"/>
    </w:rPr>
  </w:style>
  <w:style w:type="paragraph" w:customStyle="1" w:styleId="DNVStndrd">
    <w:name w:val="DNV_Stndrd"/>
    <w:rsid w:val="007F78B0"/>
    <w:pPr>
      <w:spacing w:before="240"/>
    </w:pPr>
    <w:rPr>
      <w:rFonts w:ascii="Verdana" w:hAnsi="Verdana" w:cs="Arial"/>
      <w:b/>
      <w:bCs/>
      <w:noProof/>
      <w:color w:val="000080"/>
      <w:kern w:val="32"/>
      <w:sz w:val="28"/>
      <w:szCs w:val="28"/>
      <w:lang w:val="en-GB"/>
    </w:rPr>
  </w:style>
  <w:style w:type="paragraph" w:customStyle="1" w:styleId="DNV14pt">
    <w:name w:val="DNV_14pt"/>
    <w:rsid w:val="007F78B0"/>
    <w:pPr>
      <w:spacing w:before="240"/>
    </w:pPr>
    <w:rPr>
      <w:rFonts w:ascii="Verdana" w:hAnsi="Verdana" w:cs="Arial"/>
      <w:noProof/>
      <w:color w:val="000080"/>
      <w:kern w:val="32"/>
      <w:sz w:val="28"/>
      <w:szCs w:val="28"/>
      <w:lang w:val="en-GB"/>
    </w:rPr>
  </w:style>
  <w:style w:type="paragraph" w:customStyle="1" w:styleId="DNVBldItc11">
    <w:name w:val="DNV_BldItc11"/>
    <w:rsid w:val="007F78B0"/>
    <w:pPr>
      <w:spacing w:before="240"/>
    </w:pPr>
    <w:rPr>
      <w:rFonts w:ascii="Verdana" w:hAnsi="Verdana" w:cs="Arial"/>
      <w:b/>
      <w:bCs/>
      <w:i/>
      <w:noProof/>
      <w:color w:val="000080"/>
      <w:kern w:val="32"/>
      <w:sz w:val="22"/>
      <w:szCs w:val="22"/>
      <w:lang w:val="en-GB"/>
    </w:rPr>
  </w:style>
  <w:style w:type="paragraph" w:customStyle="1" w:styleId="DNVItc11pt">
    <w:name w:val="DNV_Itc11pt"/>
    <w:rsid w:val="007F78B0"/>
    <w:pPr>
      <w:spacing w:before="120"/>
    </w:pPr>
    <w:rPr>
      <w:rFonts w:ascii="Verdana" w:hAnsi="Verdana" w:cs="Arial"/>
      <w:bCs/>
      <w:i/>
      <w:noProof/>
      <w:color w:val="000080"/>
      <w:kern w:val="32"/>
      <w:sz w:val="22"/>
      <w:szCs w:val="22"/>
      <w:lang w:val="en-GB"/>
    </w:rPr>
  </w:style>
  <w:style w:type="paragraph" w:customStyle="1" w:styleId="DNVHdr2">
    <w:name w:val="DNV_Hdr2"/>
    <w:rsid w:val="007F78B0"/>
    <w:pPr>
      <w:spacing w:before="120" w:line="400" w:lineRule="exact"/>
    </w:pPr>
    <w:rPr>
      <w:rFonts w:ascii="Times New (W1)"/>
      <w:noProof/>
      <w:color w:val="000080"/>
      <w:sz w:val="48"/>
      <w:szCs w:val="48"/>
      <w:lang w:val="en-GB"/>
    </w:rPr>
  </w:style>
  <w:style w:type="paragraph" w:customStyle="1" w:styleId="DNVRght9">
    <w:name w:val="DNV_Rght9"/>
    <w:rsid w:val="007F78B0"/>
    <w:pPr>
      <w:spacing w:line="400" w:lineRule="exact"/>
      <w:jc w:val="right"/>
    </w:pPr>
    <w:rPr>
      <w:rFonts w:ascii="Verdana" w:hAnsi="Verdana"/>
      <w:noProof/>
      <w:color w:val="000080"/>
      <w:sz w:val="18"/>
      <w:szCs w:val="18"/>
      <w:lang w:val="en-GB"/>
    </w:rPr>
  </w:style>
  <w:style w:type="paragraph" w:styleId="Pidipagina">
    <w:name w:val="footer"/>
    <w:basedOn w:val="Normale"/>
    <w:rsid w:val="007F78B0"/>
    <w:pPr>
      <w:tabs>
        <w:tab w:val="center" w:pos="4320"/>
        <w:tab w:val="right" w:pos="8640"/>
      </w:tabs>
    </w:pPr>
  </w:style>
  <w:style w:type="paragraph" w:customStyle="1" w:styleId="FooterItc">
    <w:name w:val="FooterItc"/>
    <w:rsid w:val="007F78B0"/>
    <w:pPr>
      <w:spacing w:after="60"/>
    </w:pPr>
    <w:rPr>
      <w:rFonts w:ascii="Verdana" w:hAnsi="Verdana"/>
      <w:i/>
      <w:noProof/>
      <w:color w:val="000080"/>
      <w:sz w:val="16"/>
      <w:szCs w:val="16"/>
      <w:lang w:val="en-GB"/>
    </w:rPr>
  </w:style>
  <w:style w:type="character" w:styleId="Numeropagina">
    <w:name w:val="page number"/>
    <w:basedOn w:val="Carpredefinitoparagrafo"/>
    <w:rsid w:val="007F78B0"/>
  </w:style>
  <w:style w:type="paragraph" w:customStyle="1" w:styleId="DNV16pt">
    <w:name w:val="DNV_16pt"/>
    <w:rsid w:val="007F78B0"/>
    <w:pPr>
      <w:spacing w:after="240" w:line="440" w:lineRule="exact"/>
    </w:pPr>
    <w:rPr>
      <w:rFonts w:ascii="Verdana" w:hAnsi="Verdana" w:cs="Tahoma"/>
      <w:noProof/>
      <w:color w:val="000080"/>
      <w:sz w:val="32"/>
      <w:szCs w:val="32"/>
      <w:lang w:val="en-GB"/>
    </w:rPr>
  </w:style>
  <w:style w:type="paragraph" w:customStyle="1" w:styleId="DNVBld11pt">
    <w:name w:val="DNV_Bld11pt"/>
    <w:rsid w:val="007F78B0"/>
    <w:rPr>
      <w:rFonts w:ascii="Verdana" w:hAnsi="Verdana"/>
      <w:b/>
      <w:noProof/>
      <w:sz w:val="22"/>
      <w:szCs w:val="22"/>
      <w:lang w:val="en-GB"/>
    </w:rPr>
  </w:style>
  <w:style w:type="character" w:customStyle="1" w:styleId="tx1">
    <w:name w:val="tx1"/>
    <w:rsid w:val="007F78B0"/>
    <w:rPr>
      <w:b/>
      <w:bCs/>
    </w:rPr>
  </w:style>
  <w:style w:type="paragraph" w:customStyle="1" w:styleId="DNVVerd11">
    <w:name w:val="DNV_Verd11"/>
    <w:rsid w:val="007F78B0"/>
    <w:pPr>
      <w:autoSpaceDE w:val="0"/>
      <w:autoSpaceDN w:val="0"/>
      <w:adjustRightInd w:val="0"/>
      <w:spacing w:before="60" w:after="60"/>
    </w:pPr>
    <w:rPr>
      <w:rFonts w:ascii="Verdana" w:hAnsi="Verdana" w:cs="Arial"/>
      <w:noProof/>
      <w:sz w:val="22"/>
      <w:szCs w:val="22"/>
      <w:lang w:val="en-GB"/>
    </w:rPr>
  </w:style>
  <w:style w:type="paragraph" w:customStyle="1" w:styleId="DNV10pt">
    <w:name w:val="DNV_10pt"/>
    <w:rsid w:val="007F78B0"/>
    <w:rPr>
      <w:rFonts w:ascii="Verdana" w:hAnsi="Verdana"/>
      <w:noProof/>
      <w:lang w:val="en-GB"/>
    </w:rPr>
  </w:style>
  <w:style w:type="paragraph" w:customStyle="1" w:styleId="DNVBulltNm">
    <w:name w:val="DNV_BulltNm"/>
    <w:rsid w:val="007F78B0"/>
    <w:pPr>
      <w:keepLines/>
      <w:numPr>
        <w:numId w:val="3"/>
      </w:numPr>
      <w:spacing w:before="40" w:after="40"/>
    </w:pPr>
    <w:rPr>
      <w:rFonts w:ascii="Verdana" w:hAnsi="Verdana"/>
      <w:i/>
      <w:noProof/>
      <w:color w:val="000080"/>
      <w:lang w:val="en-GB"/>
    </w:rPr>
  </w:style>
  <w:style w:type="paragraph" w:customStyle="1" w:styleId="DNVFreetext">
    <w:name w:val="DNV_Freetext"/>
    <w:rsid w:val="007F78B0"/>
    <w:pPr>
      <w:numPr>
        <w:numId w:val="2"/>
      </w:numPr>
      <w:spacing w:after="320"/>
    </w:pPr>
    <w:rPr>
      <w:rFonts w:ascii="Verdana" w:hAnsi="Verdana"/>
      <w:b/>
      <w:bCs/>
      <w:noProof/>
      <w:sz w:val="24"/>
      <w:szCs w:val="24"/>
      <w:lang w:val="en-GB"/>
    </w:rPr>
  </w:style>
  <w:style w:type="paragraph" w:customStyle="1" w:styleId="DNVVerd12">
    <w:name w:val="DNV_Verd12"/>
    <w:rsid w:val="007F78B0"/>
    <w:rPr>
      <w:rFonts w:ascii="Verdana" w:hAnsi="Verdana"/>
      <w:b/>
      <w:bCs/>
      <w:noProof/>
      <w:sz w:val="24"/>
      <w:szCs w:val="24"/>
      <w:lang w:val="en-GB"/>
    </w:rPr>
  </w:style>
  <w:style w:type="paragraph" w:styleId="Testonotaapidipagina">
    <w:name w:val="footnote text"/>
    <w:basedOn w:val="Normale"/>
    <w:semiHidden/>
    <w:rsid w:val="007F78B0"/>
    <w:rPr>
      <w:sz w:val="20"/>
      <w:szCs w:val="20"/>
    </w:rPr>
  </w:style>
  <w:style w:type="paragraph" w:styleId="Corpodeltesto2">
    <w:name w:val="Body Text 2"/>
    <w:basedOn w:val="Normale"/>
    <w:rsid w:val="007F78B0"/>
    <w:pPr>
      <w:spacing w:after="120" w:line="480" w:lineRule="auto"/>
    </w:pPr>
  </w:style>
  <w:style w:type="character" w:styleId="Collegamentoipertestuale">
    <w:name w:val="Hyperlink"/>
    <w:basedOn w:val="Carpredefinitoparagrafo"/>
    <w:uiPriority w:val="99"/>
    <w:unhideWhenUsed/>
    <w:rsid w:val="00B75E3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C2F7F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5C20"/>
    <w:rPr>
      <w:color w:val="808080"/>
      <w:shd w:val="clear" w:color="auto" w:fill="E6E6E6"/>
    </w:rPr>
  </w:style>
  <w:style w:type="paragraph" w:customStyle="1" w:styleId="VrdnaItlc10pt">
    <w:name w:val="VrdnaItlc10pt"/>
    <w:rsid w:val="00A94DC3"/>
    <w:pPr>
      <w:suppressAutoHyphens/>
    </w:pPr>
    <w:rPr>
      <w:rFonts w:ascii="Verdana" w:hAnsi="Verdana"/>
      <w:i/>
      <w:noProof/>
      <w:spacing w:val="-3"/>
      <w:lang w:val="en-GB"/>
    </w:rPr>
  </w:style>
  <w:style w:type="table" w:customStyle="1" w:styleId="Grigliatabella1">
    <w:name w:val="Griglia tabella1"/>
    <w:basedOn w:val="Tabellanormale"/>
    <w:next w:val="Grigliatabella"/>
    <w:uiPriority w:val="59"/>
    <w:rsid w:val="006118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D277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hubmiur.pubblica.istruzione.it/web/istruzione/dg-ifts/formazione_marittima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MARTCERT\TEMPLATES\GEN\audit_RBA_AuditReport_GEN_ENG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973B-A44A-430A-B3BC-C04FD63A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audit_RBA_AuditReport_GEN_ENG.dot</Template>
  <TotalTime>6</TotalTime>
  <Pages>10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Initial Audit Report</vt:lpstr>
    </vt:vector>
  </TitlesOfParts>
  <Company>Det Norske Veritas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Audit Report</dc:title>
  <dc:creator>smartcert</dc:creator>
  <cp:lastModifiedBy>Pietro Munna</cp:lastModifiedBy>
  <cp:revision>5</cp:revision>
  <cp:lastPrinted>2016-02-18T15:45:00Z</cp:lastPrinted>
  <dcterms:created xsi:type="dcterms:W3CDTF">2023-04-06T09:53:00Z</dcterms:created>
  <dcterms:modified xsi:type="dcterms:W3CDTF">2023-04-12T19:11:00Z</dcterms:modified>
</cp:coreProperties>
</file>